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19" w:rsidRDefault="00AA7519" w:rsidP="00AC3656">
      <w:pPr>
        <w:spacing w:after="0"/>
        <w:ind w:firstLine="540"/>
        <w:jc w:val="center"/>
        <w:rPr>
          <w:rFonts w:ascii="Times New Roman" w:hAnsi="Times New Roman" w:cs="Times New Roman"/>
          <w:b/>
        </w:rPr>
      </w:pPr>
    </w:p>
    <w:p w:rsidR="00DA534F" w:rsidRDefault="00CC7B45" w:rsidP="00F8260A">
      <w:pPr>
        <w:spacing w:after="0"/>
        <w:jc w:val="center"/>
        <w:rPr>
          <w:rFonts w:ascii="Times New Roman" w:hAnsi="Times New Roman" w:cs="Times New Roman"/>
          <w:b/>
        </w:rPr>
      </w:pPr>
      <w:r w:rsidRPr="00977805">
        <w:rPr>
          <w:noProof/>
        </w:rPr>
        <w:drawing>
          <wp:inline distT="0" distB="0" distL="0" distR="0" wp14:anchorId="0F1E2037" wp14:editId="11C69189">
            <wp:extent cx="937260" cy="533400"/>
            <wp:effectExtent l="0" t="0" r="0" b="0"/>
            <wp:docPr id="1" name="Picture 1" descr="C:\Users\shalacy\Document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lacy\Document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533400"/>
                    </a:xfrm>
                    <a:prstGeom prst="rect">
                      <a:avLst/>
                    </a:prstGeom>
                    <a:noFill/>
                    <a:ln w="9525">
                      <a:noFill/>
                      <a:miter lim="800000"/>
                      <a:headEnd/>
                      <a:tailEnd/>
                    </a:ln>
                  </pic:spPr>
                </pic:pic>
              </a:graphicData>
            </a:graphic>
          </wp:inline>
        </w:drawing>
      </w:r>
    </w:p>
    <w:p w:rsidR="00FA3D36" w:rsidRDefault="00FA3D36" w:rsidP="00F8260A">
      <w:pPr>
        <w:spacing w:after="0"/>
        <w:jc w:val="center"/>
        <w:rPr>
          <w:rFonts w:ascii="Times New Roman" w:hAnsi="Times New Roman" w:cs="Times New Roman"/>
          <w:b/>
        </w:rPr>
      </w:pPr>
    </w:p>
    <w:p w:rsidR="00635D85" w:rsidRDefault="00635D85" w:rsidP="00F8260A">
      <w:pPr>
        <w:spacing w:after="0"/>
        <w:jc w:val="center"/>
        <w:rPr>
          <w:rFonts w:ascii="Times New Roman" w:hAnsi="Times New Roman" w:cs="Times New Roman"/>
          <w:b/>
        </w:rPr>
      </w:pPr>
    </w:p>
    <w:p w:rsidR="008C0BBF" w:rsidRPr="00635D85" w:rsidRDefault="00F45689" w:rsidP="00C66663">
      <w:pPr>
        <w:spacing w:after="0"/>
        <w:jc w:val="center"/>
        <w:rPr>
          <w:rFonts w:ascii="Century Gothic" w:hAnsi="Century Gothic" w:cs="Times New Roman"/>
          <w:sz w:val="20"/>
          <w:szCs w:val="20"/>
        </w:rPr>
      </w:pPr>
      <w:r w:rsidRPr="00635D85">
        <w:rPr>
          <w:rFonts w:ascii="Century Gothic" w:hAnsi="Century Gothic" w:cs="Times New Roman"/>
          <w:b/>
          <w:sz w:val="20"/>
          <w:szCs w:val="20"/>
        </w:rPr>
        <w:t xml:space="preserve">Notice of a </w:t>
      </w:r>
      <w:r w:rsidR="0003365B" w:rsidRPr="00635D85">
        <w:rPr>
          <w:rFonts w:ascii="Century Gothic" w:hAnsi="Century Gothic" w:cs="Times New Roman"/>
          <w:b/>
          <w:sz w:val="20"/>
          <w:szCs w:val="20"/>
        </w:rPr>
        <w:t>Regular</w:t>
      </w:r>
      <w:r w:rsidRPr="00635D85">
        <w:rPr>
          <w:rFonts w:ascii="Century Gothic" w:hAnsi="Century Gothic" w:cs="Times New Roman"/>
          <w:b/>
          <w:sz w:val="20"/>
          <w:szCs w:val="20"/>
        </w:rPr>
        <w:t xml:space="preserve"> Commission Meeting of the </w:t>
      </w:r>
      <w:r w:rsidR="00660966" w:rsidRPr="00635D85">
        <w:rPr>
          <w:rFonts w:ascii="Century Gothic" w:hAnsi="Century Gothic" w:cs="Times New Roman"/>
          <w:b/>
          <w:sz w:val="20"/>
          <w:szCs w:val="20"/>
        </w:rPr>
        <w:t xml:space="preserve">Board </w:t>
      </w:r>
      <w:r w:rsidR="00062C04" w:rsidRPr="00635D85">
        <w:rPr>
          <w:rFonts w:ascii="Century Gothic" w:hAnsi="Century Gothic" w:cs="Times New Roman"/>
          <w:b/>
          <w:sz w:val="20"/>
          <w:szCs w:val="20"/>
        </w:rPr>
        <w:t>of</w:t>
      </w:r>
      <w:r w:rsidRPr="00635D85">
        <w:rPr>
          <w:rFonts w:ascii="Century Gothic" w:hAnsi="Century Gothic" w:cs="Times New Roman"/>
          <w:b/>
          <w:sz w:val="20"/>
          <w:szCs w:val="20"/>
        </w:rPr>
        <w:t xml:space="preserve"> County </w:t>
      </w:r>
      <w:r w:rsidR="00062C04" w:rsidRPr="00635D85">
        <w:rPr>
          <w:rFonts w:ascii="Century Gothic" w:hAnsi="Century Gothic" w:cs="Times New Roman"/>
          <w:b/>
          <w:sz w:val="20"/>
          <w:szCs w:val="20"/>
        </w:rPr>
        <w:t>Commissioners</w:t>
      </w:r>
      <w:r w:rsidR="00062C04" w:rsidRPr="00635D85">
        <w:rPr>
          <w:rFonts w:ascii="Century Gothic" w:hAnsi="Century Gothic" w:cs="Times New Roman"/>
          <w:sz w:val="20"/>
          <w:szCs w:val="20"/>
        </w:rPr>
        <w:t xml:space="preserve"> </w:t>
      </w:r>
    </w:p>
    <w:p w:rsidR="002D44F8" w:rsidRPr="00635D85" w:rsidRDefault="00987D25" w:rsidP="00C66663">
      <w:pPr>
        <w:spacing w:after="0"/>
        <w:jc w:val="center"/>
        <w:rPr>
          <w:rFonts w:ascii="Century Gothic" w:hAnsi="Century Gothic" w:cs="Times New Roman"/>
          <w:b/>
          <w:sz w:val="20"/>
          <w:szCs w:val="20"/>
        </w:rPr>
      </w:pPr>
      <w:r w:rsidRPr="00635D85">
        <w:rPr>
          <w:rFonts w:ascii="Century Gothic" w:hAnsi="Century Gothic" w:cs="Times New Roman"/>
          <w:b/>
          <w:sz w:val="20"/>
          <w:szCs w:val="20"/>
        </w:rPr>
        <w:t>of</w:t>
      </w:r>
      <w:r w:rsidR="00E510EC" w:rsidRPr="00635D85">
        <w:rPr>
          <w:rFonts w:ascii="Century Gothic" w:hAnsi="Century Gothic" w:cs="Times New Roman"/>
          <w:b/>
          <w:sz w:val="20"/>
          <w:szCs w:val="20"/>
        </w:rPr>
        <w:t xml:space="preserve"> Weber</w:t>
      </w:r>
      <w:r w:rsidR="00F45689" w:rsidRPr="00635D85">
        <w:rPr>
          <w:rFonts w:ascii="Century Gothic" w:hAnsi="Century Gothic" w:cs="Times New Roman"/>
          <w:b/>
          <w:sz w:val="20"/>
          <w:szCs w:val="20"/>
        </w:rPr>
        <w:t xml:space="preserve"> County, </w:t>
      </w:r>
      <w:r w:rsidR="00660966" w:rsidRPr="00635D85">
        <w:rPr>
          <w:rFonts w:ascii="Century Gothic" w:hAnsi="Century Gothic" w:cs="Times New Roman"/>
          <w:b/>
          <w:sz w:val="20"/>
          <w:szCs w:val="20"/>
        </w:rPr>
        <w:t>Utah</w:t>
      </w:r>
    </w:p>
    <w:p w:rsidR="00FA3D36" w:rsidRPr="00635D85" w:rsidRDefault="00FA3D36" w:rsidP="00C66663">
      <w:pPr>
        <w:spacing w:after="0"/>
        <w:jc w:val="center"/>
        <w:rPr>
          <w:rFonts w:ascii="Century Gothic" w:hAnsi="Century Gothic" w:cs="Times New Roman"/>
          <w:sz w:val="20"/>
          <w:szCs w:val="20"/>
        </w:rPr>
      </w:pPr>
      <w:bookmarkStart w:id="0" w:name="_GoBack"/>
      <w:bookmarkEnd w:id="0"/>
    </w:p>
    <w:p w:rsidR="00B924D4" w:rsidRPr="00635D85" w:rsidRDefault="00660966" w:rsidP="00C66663">
      <w:pPr>
        <w:spacing w:after="0"/>
        <w:rPr>
          <w:rFonts w:ascii="Century Gothic" w:hAnsi="Century Gothic" w:cs="Times New Roman"/>
          <w:sz w:val="20"/>
          <w:szCs w:val="20"/>
        </w:rPr>
      </w:pPr>
      <w:r w:rsidRPr="00635D85">
        <w:rPr>
          <w:rFonts w:ascii="Century Gothic" w:hAnsi="Century Gothic" w:cs="Times New Roman"/>
          <w:sz w:val="20"/>
          <w:szCs w:val="20"/>
        </w:rPr>
        <w:t>PUBLIC</w:t>
      </w:r>
      <w:r w:rsidR="00F45689" w:rsidRPr="00635D85">
        <w:rPr>
          <w:rFonts w:ascii="Century Gothic" w:hAnsi="Century Gothic" w:cs="Times New Roman"/>
          <w:sz w:val="20"/>
          <w:szCs w:val="20"/>
        </w:rPr>
        <w:t xml:space="preserve"> NOTICE is hereby given that the Board of Commissioners of Weber </w:t>
      </w:r>
      <w:r w:rsidR="005264C0" w:rsidRPr="00635D85">
        <w:rPr>
          <w:rFonts w:ascii="Century Gothic" w:hAnsi="Century Gothic" w:cs="Times New Roman"/>
          <w:sz w:val="20"/>
          <w:szCs w:val="20"/>
        </w:rPr>
        <w:t>County, Utah will hold a regular</w:t>
      </w:r>
      <w:r w:rsidR="00F45689" w:rsidRPr="00635D85">
        <w:rPr>
          <w:rFonts w:ascii="Century Gothic" w:hAnsi="Century Gothic" w:cs="Times New Roman"/>
          <w:sz w:val="20"/>
          <w:szCs w:val="20"/>
        </w:rPr>
        <w:t xml:space="preserve"> commission meeting in the Commission Chambers of the Weber Center, 2380 Washington Boulevard, </w:t>
      </w:r>
      <w:r w:rsidR="005D6F94" w:rsidRPr="00635D85">
        <w:rPr>
          <w:rFonts w:ascii="Century Gothic" w:hAnsi="Century Gothic" w:cs="Times New Roman"/>
          <w:sz w:val="20"/>
          <w:szCs w:val="20"/>
        </w:rPr>
        <w:t xml:space="preserve">Ogden, Utah, commencing at </w:t>
      </w:r>
      <w:r w:rsidR="009F2D35" w:rsidRPr="00635D85">
        <w:rPr>
          <w:rFonts w:ascii="Century Gothic" w:hAnsi="Century Gothic" w:cs="Times New Roman"/>
          <w:sz w:val="20"/>
          <w:szCs w:val="20"/>
        </w:rPr>
        <w:t>10:00</w:t>
      </w:r>
      <w:r w:rsidR="00F063C1" w:rsidRPr="00635D85">
        <w:rPr>
          <w:rFonts w:ascii="Century Gothic" w:hAnsi="Century Gothic" w:cs="Times New Roman"/>
          <w:sz w:val="20"/>
          <w:szCs w:val="20"/>
        </w:rPr>
        <w:t xml:space="preserve"> </w:t>
      </w:r>
      <w:r w:rsidR="005D3B1C" w:rsidRPr="00635D85">
        <w:rPr>
          <w:rFonts w:ascii="Century Gothic" w:hAnsi="Century Gothic" w:cs="Times New Roman"/>
          <w:sz w:val="20"/>
          <w:szCs w:val="20"/>
        </w:rPr>
        <w:t>a</w:t>
      </w:r>
      <w:r w:rsidR="00F063C1" w:rsidRPr="00635D85">
        <w:rPr>
          <w:rFonts w:ascii="Century Gothic" w:hAnsi="Century Gothic" w:cs="Times New Roman"/>
          <w:sz w:val="20"/>
          <w:szCs w:val="20"/>
        </w:rPr>
        <w:t>.</w:t>
      </w:r>
      <w:r w:rsidR="00F45689" w:rsidRPr="00635D85">
        <w:rPr>
          <w:rFonts w:ascii="Century Gothic" w:hAnsi="Century Gothic" w:cs="Times New Roman"/>
          <w:sz w:val="20"/>
          <w:szCs w:val="20"/>
        </w:rPr>
        <w:t xml:space="preserve">m. on </w:t>
      </w:r>
      <w:r w:rsidR="008B2BDA" w:rsidRPr="00635D85">
        <w:rPr>
          <w:rFonts w:ascii="Century Gothic" w:hAnsi="Century Gothic" w:cs="Times New Roman"/>
          <w:sz w:val="20"/>
          <w:szCs w:val="20"/>
        </w:rPr>
        <w:t>Tuesday</w:t>
      </w:r>
      <w:r w:rsidR="00334282" w:rsidRPr="00635D85">
        <w:rPr>
          <w:rFonts w:ascii="Century Gothic" w:hAnsi="Century Gothic" w:cs="Times New Roman"/>
          <w:sz w:val="20"/>
          <w:szCs w:val="20"/>
        </w:rPr>
        <w:t>, the</w:t>
      </w:r>
      <w:r w:rsidR="00346009" w:rsidRPr="00635D85">
        <w:rPr>
          <w:rFonts w:ascii="Century Gothic" w:hAnsi="Century Gothic" w:cs="Times New Roman"/>
          <w:sz w:val="20"/>
          <w:szCs w:val="20"/>
        </w:rPr>
        <w:t xml:space="preserve"> </w:t>
      </w:r>
      <w:r w:rsidR="009F2D35" w:rsidRPr="00635D85">
        <w:rPr>
          <w:rFonts w:ascii="Century Gothic" w:hAnsi="Century Gothic" w:cs="Times New Roman"/>
          <w:sz w:val="20"/>
          <w:szCs w:val="20"/>
        </w:rPr>
        <w:t>1</w:t>
      </w:r>
      <w:r w:rsidR="00445797" w:rsidRPr="00635D85">
        <w:rPr>
          <w:rFonts w:ascii="Century Gothic" w:hAnsi="Century Gothic" w:cs="Times New Roman"/>
          <w:sz w:val="20"/>
          <w:szCs w:val="20"/>
        </w:rPr>
        <w:t>9</w:t>
      </w:r>
      <w:r w:rsidR="006C7C1F" w:rsidRPr="00635D85">
        <w:rPr>
          <w:rFonts w:ascii="Century Gothic" w:hAnsi="Century Gothic" w:cs="Times New Roman"/>
          <w:sz w:val="20"/>
          <w:szCs w:val="20"/>
          <w:vertAlign w:val="superscript"/>
        </w:rPr>
        <w:t>th</w:t>
      </w:r>
      <w:r w:rsidR="006C7C1F" w:rsidRPr="00635D85">
        <w:rPr>
          <w:rFonts w:ascii="Century Gothic" w:hAnsi="Century Gothic" w:cs="Times New Roman"/>
          <w:sz w:val="20"/>
          <w:szCs w:val="20"/>
        </w:rPr>
        <w:t xml:space="preserve"> </w:t>
      </w:r>
      <w:r w:rsidR="00DA003F" w:rsidRPr="00635D85">
        <w:rPr>
          <w:rFonts w:ascii="Century Gothic" w:hAnsi="Century Gothic" w:cs="Times New Roman"/>
          <w:sz w:val="20"/>
          <w:szCs w:val="20"/>
        </w:rPr>
        <w:t xml:space="preserve">day of </w:t>
      </w:r>
      <w:r w:rsidR="007F5BC4" w:rsidRPr="00635D85">
        <w:rPr>
          <w:rFonts w:ascii="Century Gothic" w:hAnsi="Century Gothic" w:cs="Times New Roman"/>
          <w:sz w:val="20"/>
          <w:szCs w:val="20"/>
        </w:rPr>
        <w:t>Ju</w:t>
      </w:r>
      <w:r w:rsidR="00AC59D4" w:rsidRPr="00635D85">
        <w:rPr>
          <w:rFonts w:ascii="Century Gothic" w:hAnsi="Century Gothic" w:cs="Times New Roman"/>
          <w:sz w:val="20"/>
          <w:szCs w:val="20"/>
        </w:rPr>
        <w:t>ly</w:t>
      </w:r>
      <w:r w:rsidR="00E91A1A" w:rsidRPr="00635D85">
        <w:rPr>
          <w:rFonts w:ascii="Century Gothic" w:hAnsi="Century Gothic" w:cs="Times New Roman"/>
          <w:sz w:val="20"/>
          <w:szCs w:val="20"/>
        </w:rPr>
        <w:t xml:space="preserve"> 2016.</w:t>
      </w:r>
    </w:p>
    <w:p w:rsidR="002D44F8" w:rsidRPr="00635D85" w:rsidRDefault="002D44F8" w:rsidP="00C66663">
      <w:pPr>
        <w:spacing w:after="0"/>
        <w:rPr>
          <w:rFonts w:ascii="Century Gothic" w:hAnsi="Century Gothic" w:cs="Times New Roman"/>
          <w:sz w:val="20"/>
          <w:szCs w:val="20"/>
        </w:rPr>
      </w:pPr>
    </w:p>
    <w:p w:rsidR="00EB298E" w:rsidRPr="00635D85" w:rsidRDefault="00F45689" w:rsidP="00C66663">
      <w:pPr>
        <w:spacing w:after="0"/>
        <w:jc w:val="center"/>
        <w:rPr>
          <w:rFonts w:ascii="Century Gothic" w:hAnsi="Century Gothic" w:cs="Times New Roman"/>
          <w:sz w:val="20"/>
          <w:szCs w:val="20"/>
        </w:rPr>
      </w:pPr>
      <w:r w:rsidRPr="00635D85">
        <w:rPr>
          <w:rFonts w:ascii="Century Gothic" w:hAnsi="Century Gothic" w:cs="Times New Roman"/>
          <w:sz w:val="20"/>
          <w:szCs w:val="20"/>
        </w:rPr>
        <w:t>The agenda for the meeting consists of the following:</w:t>
      </w:r>
    </w:p>
    <w:p w:rsidR="000F40F5" w:rsidRPr="00635D85" w:rsidRDefault="000F40F5" w:rsidP="00C66663">
      <w:pPr>
        <w:spacing w:after="0"/>
        <w:jc w:val="center"/>
        <w:rPr>
          <w:rFonts w:ascii="Century Gothic" w:hAnsi="Century Gothic" w:cs="Times New Roman"/>
          <w:sz w:val="20"/>
          <w:szCs w:val="20"/>
        </w:rPr>
      </w:pPr>
    </w:p>
    <w:p w:rsidR="00D622C1" w:rsidRPr="00635D85" w:rsidRDefault="00832E31" w:rsidP="00E46821">
      <w:pPr>
        <w:pStyle w:val="ListParagraph"/>
        <w:numPr>
          <w:ilvl w:val="0"/>
          <w:numId w:val="1"/>
        </w:numPr>
        <w:ind w:left="720"/>
        <w:rPr>
          <w:rFonts w:ascii="Century Gothic" w:hAnsi="Century Gothic"/>
          <w:sz w:val="20"/>
          <w:szCs w:val="20"/>
        </w:rPr>
      </w:pPr>
      <w:r w:rsidRPr="00635D85">
        <w:rPr>
          <w:rFonts w:ascii="Century Gothic" w:hAnsi="Century Gothic"/>
          <w:b/>
          <w:sz w:val="20"/>
          <w:szCs w:val="20"/>
          <w:u w:val="single"/>
        </w:rPr>
        <w:t>Welcome</w:t>
      </w:r>
      <w:r w:rsidR="00F45689" w:rsidRPr="00635D85">
        <w:rPr>
          <w:rFonts w:ascii="Century Gothic" w:hAnsi="Century Gothic"/>
          <w:b/>
          <w:sz w:val="20"/>
          <w:szCs w:val="20"/>
          <w:u w:val="single"/>
        </w:rPr>
        <w:t xml:space="preserve"> </w:t>
      </w:r>
      <w:r w:rsidR="00F45689" w:rsidRPr="00635D85">
        <w:rPr>
          <w:rFonts w:ascii="Century Gothic" w:hAnsi="Century Gothic"/>
          <w:sz w:val="20"/>
          <w:szCs w:val="20"/>
        </w:rPr>
        <w:t xml:space="preserve">– </w:t>
      </w:r>
      <w:r w:rsidR="007155C7" w:rsidRPr="00635D85">
        <w:rPr>
          <w:rFonts w:ascii="Century Gothic" w:hAnsi="Century Gothic"/>
          <w:sz w:val="20"/>
          <w:szCs w:val="20"/>
        </w:rPr>
        <w:t xml:space="preserve">Commissioner </w:t>
      </w:r>
      <w:r w:rsidR="00445797" w:rsidRPr="00635D85">
        <w:rPr>
          <w:rFonts w:ascii="Century Gothic" w:hAnsi="Century Gothic"/>
          <w:sz w:val="20"/>
          <w:szCs w:val="20"/>
        </w:rPr>
        <w:t>Bell</w:t>
      </w:r>
    </w:p>
    <w:p w:rsidR="00296984" w:rsidRPr="00635D85" w:rsidRDefault="00296984" w:rsidP="00296984">
      <w:pPr>
        <w:pStyle w:val="ListParagraph"/>
        <w:rPr>
          <w:rFonts w:ascii="Century Gothic" w:hAnsi="Century Gothic"/>
          <w:sz w:val="20"/>
          <w:szCs w:val="20"/>
        </w:rPr>
      </w:pPr>
    </w:p>
    <w:p w:rsidR="007F5BC4" w:rsidRPr="00635D85" w:rsidRDefault="00441971" w:rsidP="00C510E9">
      <w:pPr>
        <w:pStyle w:val="ListParagraph"/>
        <w:numPr>
          <w:ilvl w:val="0"/>
          <w:numId w:val="1"/>
        </w:numPr>
        <w:ind w:left="720"/>
        <w:rPr>
          <w:rFonts w:ascii="Century Gothic" w:hAnsi="Century Gothic"/>
          <w:sz w:val="20"/>
          <w:szCs w:val="20"/>
        </w:rPr>
      </w:pPr>
      <w:r w:rsidRPr="00635D85">
        <w:rPr>
          <w:rFonts w:ascii="Century Gothic" w:hAnsi="Century Gothic"/>
          <w:b/>
          <w:sz w:val="20"/>
          <w:szCs w:val="20"/>
          <w:u w:val="single"/>
        </w:rPr>
        <w:t>Invocation</w:t>
      </w:r>
      <w:r w:rsidR="002F2017" w:rsidRPr="00635D85">
        <w:rPr>
          <w:rFonts w:ascii="Century Gothic" w:hAnsi="Century Gothic"/>
          <w:sz w:val="20"/>
          <w:szCs w:val="20"/>
        </w:rPr>
        <w:t xml:space="preserve"> –</w:t>
      </w:r>
      <w:r w:rsidR="00334856" w:rsidRPr="00635D85">
        <w:rPr>
          <w:rFonts w:ascii="Century Gothic" w:hAnsi="Century Gothic"/>
          <w:sz w:val="20"/>
          <w:szCs w:val="20"/>
        </w:rPr>
        <w:t xml:space="preserve"> </w:t>
      </w:r>
      <w:r w:rsidR="000A6A05" w:rsidRPr="00635D85">
        <w:rPr>
          <w:rFonts w:ascii="Century Gothic" w:hAnsi="Century Gothic"/>
          <w:sz w:val="20"/>
          <w:szCs w:val="20"/>
        </w:rPr>
        <w:t>Arnel Rivera</w:t>
      </w:r>
    </w:p>
    <w:p w:rsidR="007F5BC4" w:rsidRPr="00635D85" w:rsidRDefault="007F5BC4" w:rsidP="007F5BC4">
      <w:pPr>
        <w:pStyle w:val="ListParagraph"/>
        <w:rPr>
          <w:rFonts w:ascii="Century Gothic" w:hAnsi="Century Gothic"/>
          <w:sz w:val="20"/>
          <w:szCs w:val="20"/>
        </w:rPr>
      </w:pPr>
    </w:p>
    <w:p w:rsidR="00586D0D" w:rsidRPr="00635D85" w:rsidRDefault="00F45689" w:rsidP="00586D0D">
      <w:pPr>
        <w:pStyle w:val="ListParagraph"/>
        <w:numPr>
          <w:ilvl w:val="0"/>
          <w:numId w:val="1"/>
        </w:numPr>
        <w:tabs>
          <w:tab w:val="left" w:pos="720"/>
        </w:tabs>
        <w:ind w:left="1170" w:hanging="1170"/>
        <w:rPr>
          <w:rFonts w:ascii="Century Gothic" w:hAnsi="Century Gothic"/>
          <w:sz w:val="20"/>
          <w:szCs w:val="20"/>
        </w:rPr>
      </w:pPr>
      <w:r w:rsidRPr="00635D85">
        <w:rPr>
          <w:rFonts w:ascii="Century Gothic" w:hAnsi="Century Gothic"/>
          <w:b/>
          <w:sz w:val="20"/>
          <w:szCs w:val="20"/>
          <w:u w:val="single"/>
        </w:rPr>
        <w:t>Pledge of Allegiance</w:t>
      </w:r>
      <w:r w:rsidRPr="00635D85">
        <w:rPr>
          <w:rFonts w:ascii="Century Gothic" w:hAnsi="Century Gothic"/>
          <w:sz w:val="20"/>
          <w:szCs w:val="20"/>
        </w:rPr>
        <w:t xml:space="preserve"> –</w:t>
      </w:r>
      <w:r w:rsidR="00546065" w:rsidRPr="00635D85">
        <w:rPr>
          <w:rFonts w:ascii="Century Gothic" w:hAnsi="Century Gothic"/>
          <w:sz w:val="20"/>
          <w:szCs w:val="20"/>
        </w:rPr>
        <w:t xml:space="preserve"> </w:t>
      </w:r>
      <w:r w:rsidR="000A6A05" w:rsidRPr="00635D85">
        <w:rPr>
          <w:rFonts w:ascii="Century Gothic" w:hAnsi="Century Gothic"/>
          <w:sz w:val="20"/>
          <w:szCs w:val="20"/>
        </w:rPr>
        <w:t>Scott Parke</w:t>
      </w:r>
    </w:p>
    <w:p w:rsidR="00296984" w:rsidRPr="00635D85" w:rsidRDefault="00296984" w:rsidP="00296984">
      <w:pPr>
        <w:pStyle w:val="ListParagraph"/>
        <w:rPr>
          <w:rFonts w:ascii="Century Gothic" w:hAnsi="Century Gothic"/>
          <w:b/>
          <w:sz w:val="20"/>
          <w:szCs w:val="20"/>
          <w:u w:val="single"/>
        </w:rPr>
      </w:pPr>
    </w:p>
    <w:p w:rsidR="007F5BC4" w:rsidRPr="00635D85" w:rsidRDefault="00F45689" w:rsidP="00DF6FC7">
      <w:pPr>
        <w:pStyle w:val="ListParagraph"/>
        <w:numPr>
          <w:ilvl w:val="0"/>
          <w:numId w:val="1"/>
        </w:numPr>
        <w:tabs>
          <w:tab w:val="left" w:pos="720"/>
        </w:tabs>
        <w:ind w:left="1170" w:hanging="1170"/>
        <w:rPr>
          <w:rFonts w:ascii="Century Gothic" w:hAnsi="Century Gothic"/>
          <w:sz w:val="20"/>
          <w:szCs w:val="20"/>
        </w:rPr>
      </w:pPr>
      <w:r w:rsidRPr="00635D85">
        <w:rPr>
          <w:rFonts w:ascii="Century Gothic" w:hAnsi="Century Gothic"/>
          <w:b/>
          <w:sz w:val="20"/>
          <w:szCs w:val="20"/>
          <w:u w:val="single"/>
        </w:rPr>
        <w:t>Thought of the Day</w:t>
      </w:r>
      <w:r w:rsidR="00844E30" w:rsidRPr="00635D85">
        <w:rPr>
          <w:rFonts w:ascii="Century Gothic" w:hAnsi="Century Gothic"/>
          <w:sz w:val="20"/>
          <w:szCs w:val="20"/>
        </w:rPr>
        <w:t xml:space="preserve"> – </w:t>
      </w:r>
      <w:r w:rsidR="00EB6CF7" w:rsidRPr="00635D85">
        <w:rPr>
          <w:rFonts w:ascii="Century Gothic" w:hAnsi="Century Gothic"/>
          <w:sz w:val="20"/>
          <w:szCs w:val="20"/>
        </w:rPr>
        <w:t>Commissioner</w:t>
      </w:r>
      <w:r w:rsidR="00F321EA" w:rsidRPr="00635D85">
        <w:rPr>
          <w:rFonts w:ascii="Century Gothic" w:hAnsi="Century Gothic"/>
          <w:sz w:val="20"/>
          <w:szCs w:val="20"/>
        </w:rPr>
        <w:t xml:space="preserve"> </w:t>
      </w:r>
      <w:r w:rsidR="00445797" w:rsidRPr="00635D85">
        <w:rPr>
          <w:rFonts w:ascii="Century Gothic" w:hAnsi="Century Gothic"/>
          <w:sz w:val="20"/>
          <w:szCs w:val="20"/>
        </w:rPr>
        <w:t>Ebert</w:t>
      </w:r>
    </w:p>
    <w:p w:rsidR="00CB1553" w:rsidRPr="00635D85" w:rsidRDefault="00CB1553" w:rsidP="00CB1553">
      <w:pPr>
        <w:pStyle w:val="ListParagraph"/>
        <w:rPr>
          <w:rFonts w:ascii="Century Gothic" w:hAnsi="Century Gothic"/>
          <w:sz w:val="20"/>
          <w:szCs w:val="20"/>
        </w:rPr>
      </w:pPr>
    </w:p>
    <w:p w:rsidR="00D622C1" w:rsidRPr="00635D85" w:rsidRDefault="00844E30" w:rsidP="002152A4">
      <w:pPr>
        <w:pStyle w:val="ListParagraph"/>
        <w:numPr>
          <w:ilvl w:val="0"/>
          <w:numId w:val="1"/>
        </w:numPr>
        <w:tabs>
          <w:tab w:val="left" w:pos="720"/>
        </w:tabs>
        <w:ind w:hanging="1080"/>
        <w:rPr>
          <w:rFonts w:ascii="Century Gothic" w:hAnsi="Century Gothic"/>
          <w:b/>
          <w:sz w:val="20"/>
          <w:szCs w:val="20"/>
          <w:u w:val="single"/>
        </w:rPr>
      </w:pPr>
      <w:r w:rsidRPr="00635D85">
        <w:rPr>
          <w:rFonts w:ascii="Century Gothic" w:hAnsi="Century Gothic"/>
          <w:b/>
          <w:sz w:val="20"/>
          <w:szCs w:val="20"/>
          <w:u w:val="single"/>
        </w:rPr>
        <w:t>Consent Items</w:t>
      </w:r>
    </w:p>
    <w:p w:rsidR="00D622C1" w:rsidRPr="00635D85" w:rsidRDefault="00D622C1" w:rsidP="00D622C1">
      <w:pPr>
        <w:pStyle w:val="ListParagraph"/>
        <w:tabs>
          <w:tab w:val="left" w:pos="720"/>
        </w:tabs>
        <w:ind w:left="810"/>
        <w:rPr>
          <w:rFonts w:ascii="Century Gothic" w:hAnsi="Century Gothic"/>
          <w:b/>
          <w:sz w:val="20"/>
          <w:szCs w:val="20"/>
          <w:u w:val="single"/>
        </w:rPr>
      </w:pPr>
    </w:p>
    <w:p w:rsidR="0069141E" w:rsidRPr="00635D85" w:rsidRDefault="0069141E" w:rsidP="00E30845">
      <w:pPr>
        <w:pStyle w:val="ListParagraph"/>
        <w:numPr>
          <w:ilvl w:val="0"/>
          <w:numId w:val="5"/>
        </w:numPr>
        <w:rPr>
          <w:rFonts w:ascii="Century Gothic" w:hAnsi="Century Gothic"/>
          <w:sz w:val="20"/>
          <w:szCs w:val="20"/>
        </w:rPr>
      </w:pPr>
      <w:r w:rsidRPr="00635D85">
        <w:rPr>
          <w:rFonts w:ascii="Century Gothic" w:hAnsi="Century Gothic"/>
          <w:sz w:val="20"/>
          <w:szCs w:val="20"/>
        </w:rPr>
        <w:t>Request for approval of purchase orders in the amount of $</w:t>
      </w:r>
      <w:r w:rsidR="00904422" w:rsidRPr="00635D85">
        <w:rPr>
          <w:rFonts w:ascii="Century Gothic" w:hAnsi="Century Gothic"/>
          <w:sz w:val="20"/>
          <w:szCs w:val="20"/>
        </w:rPr>
        <w:t>116,971.12</w:t>
      </w:r>
      <w:r w:rsidRPr="00635D85">
        <w:rPr>
          <w:rFonts w:ascii="Century Gothic" w:hAnsi="Century Gothic"/>
          <w:sz w:val="20"/>
          <w:szCs w:val="20"/>
        </w:rPr>
        <w:t>.</w:t>
      </w:r>
    </w:p>
    <w:p w:rsidR="000803D1" w:rsidRPr="00635D85" w:rsidRDefault="0069141E" w:rsidP="00F84BB6">
      <w:pPr>
        <w:pStyle w:val="ListParagraph"/>
        <w:numPr>
          <w:ilvl w:val="0"/>
          <w:numId w:val="5"/>
        </w:numPr>
        <w:rPr>
          <w:rFonts w:ascii="Century Gothic" w:hAnsi="Century Gothic"/>
          <w:sz w:val="20"/>
          <w:szCs w:val="20"/>
        </w:rPr>
      </w:pPr>
      <w:r w:rsidRPr="00635D85">
        <w:rPr>
          <w:rFonts w:ascii="Century Gothic" w:hAnsi="Century Gothic"/>
          <w:sz w:val="20"/>
          <w:szCs w:val="20"/>
        </w:rPr>
        <w:t>Request for approval of warrants #406</w:t>
      </w:r>
      <w:r w:rsidR="00445797" w:rsidRPr="00635D85">
        <w:rPr>
          <w:rFonts w:ascii="Century Gothic" w:hAnsi="Century Gothic"/>
          <w:sz w:val="20"/>
          <w:szCs w:val="20"/>
        </w:rPr>
        <w:t>8</w:t>
      </w:r>
      <w:r w:rsidR="00904422" w:rsidRPr="00635D85">
        <w:rPr>
          <w:rFonts w:ascii="Century Gothic" w:hAnsi="Century Gothic"/>
          <w:sz w:val="20"/>
          <w:szCs w:val="20"/>
        </w:rPr>
        <w:t>86-#407164</w:t>
      </w:r>
      <w:r w:rsidRPr="00635D85">
        <w:rPr>
          <w:rFonts w:ascii="Century Gothic" w:hAnsi="Century Gothic"/>
          <w:sz w:val="20"/>
          <w:szCs w:val="20"/>
        </w:rPr>
        <w:t xml:space="preserve"> in the amount of $</w:t>
      </w:r>
      <w:r w:rsidR="00904422" w:rsidRPr="00635D85">
        <w:rPr>
          <w:rFonts w:ascii="Century Gothic" w:hAnsi="Century Gothic"/>
          <w:sz w:val="20"/>
          <w:szCs w:val="20"/>
        </w:rPr>
        <w:t>1,256,075.42</w:t>
      </w:r>
      <w:r w:rsidR="00FC4467" w:rsidRPr="00635D85">
        <w:rPr>
          <w:rFonts w:ascii="Century Gothic" w:hAnsi="Century Gothic"/>
          <w:sz w:val="20"/>
          <w:szCs w:val="20"/>
        </w:rPr>
        <w:t>.</w:t>
      </w:r>
    </w:p>
    <w:p w:rsidR="00445797" w:rsidRPr="00635D85" w:rsidRDefault="00445797" w:rsidP="00F84BB6">
      <w:pPr>
        <w:pStyle w:val="ListParagraph"/>
        <w:numPr>
          <w:ilvl w:val="0"/>
          <w:numId w:val="5"/>
        </w:numPr>
        <w:rPr>
          <w:rFonts w:ascii="Century Gothic" w:hAnsi="Century Gothic"/>
          <w:sz w:val="20"/>
          <w:szCs w:val="20"/>
        </w:rPr>
      </w:pPr>
      <w:r w:rsidRPr="00635D85">
        <w:rPr>
          <w:rFonts w:ascii="Century Gothic" w:hAnsi="Century Gothic"/>
          <w:sz w:val="20"/>
          <w:szCs w:val="20"/>
        </w:rPr>
        <w:t xml:space="preserve">Request for approval of minutes for </w:t>
      </w:r>
      <w:r w:rsidR="00467D34" w:rsidRPr="00635D85">
        <w:rPr>
          <w:rFonts w:ascii="Century Gothic" w:hAnsi="Century Gothic"/>
          <w:sz w:val="20"/>
          <w:szCs w:val="20"/>
        </w:rPr>
        <w:t>the meeting held on July 5, 2016.</w:t>
      </w:r>
    </w:p>
    <w:p w:rsidR="00492BB5" w:rsidRPr="00635D85" w:rsidRDefault="00492BB5" w:rsidP="00F84BB6">
      <w:pPr>
        <w:pStyle w:val="ListParagraph"/>
        <w:numPr>
          <w:ilvl w:val="0"/>
          <w:numId w:val="5"/>
        </w:numPr>
        <w:rPr>
          <w:rFonts w:ascii="Century Gothic" w:hAnsi="Century Gothic"/>
          <w:sz w:val="20"/>
          <w:szCs w:val="20"/>
        </w:rPr>
      </w:pPr>
      <w:r w:rsidRPr="00635D85">
        <w:rPr>
          <w:rFonts w:ascii="Century Gothic" w:hAnsi="Century Gothic"/>
          <w:sz w:val="20"/>
          <w:szCs w:val="20"/>
        </w:rPr>
        <w:t>Request for approval of new business licenses.</w:t>
      </w:r>
    </w:p>
    <w:p w:rsidR="00492BB5" w:rsidRPr="00635D85" w:rsidRDefault="00492BB5" w:rsidP="00F84BB6">
      <w:pPr>
        <w:pStyle w:val="ListParagraph"/>
        <w:numPr>
          <w:ilvl w:val="0"/>
          <w:numId w:val="5"/>
        </w:numPr>
        <w:rPr>
          <w:rFonts w:ascii="Century Gothic" w:hAnsi="Century Gothic"/>
          <w:sz w:val="20"/>
          <w:szCs w:val="20"/>
        </w:rPr>
      </w:pPr>
      <w:r w:rsidRPr="00635D85">
        <w:rPr>
          <w:rFonts w:ascii="Century Gothic" w:hAnsi="Century Gothic"/>
          <w:sz w:val="20"/>
          <w:szCs w:val="20"/>
        </w:rPr>
        <w:t xml:space="preserve">Request for </w:t>
      </w:r>
      <w:r w:rsidRPr="00635D85">
        <w:rPr>
          <w:rFonts w:ascii="Century Gothic" w:hAnsi="Century Gothic" w:cs="MV Boli"/>
          <w:sz w:val="20"/>
          <w:szCs w:val="20"/>
        </w:rPr>
        <w:t>consideration and action for a request to amend a previously approved conditional use for the Trapper’s Ridge at Wolf Creek P.R.U.D. The amendment will add Phase 8, consisting of 18 lots, to the existing multi-phased P.R.U.D.  This P.R.U.D. amendment will run concurrently with the request for preliminary subdivision approval of the Trapper’s Ridge at Wolf Creek P.R.U.D. Phase 8, located within the approved Wolf Creek Resort Master Development.</w:t>
      </w:r>
    </w:p>
    <w:p w:rsidR="00492BB5" w:rsidRPr="00635D85" w:rsidRDefault="00492BB5" w:rsidP="00F84BB6">
      <w:pPr>
        <w:pStyle w:val="ListParagraph"/>
        <w:numPr>
          <w:ilvl w:val="0"/>
          <w:numId w:val="5"/>
        </w:numPr>
        <w:rPr>
          <w:rFonts w:ascii="Century Gothic" w:hAnsi="Century Gothic"/>
          <w:sz w:val="20"/>
          <w:szCs w:val="20"/>
        </w:rPr>
      </w:pPr>
      <w:r w:rsidRPr="00635D85">
        <w:rPr>
          <w:rFonts w:ascii="Century Gothic" w:hAnsi="Century Gothic" w:cs="MV Boli"/>
          <w:sz w:val="20"/>
          <w:szCs w:val="20"/>
        </w:rPr>
        <w:t>Request for consideration and action for a conditional use request for The Bridges at Wolf Creek Resort PRUD located within the approved Wolf Creek Resort Master Development.   The application includes the request to run concurrently for preliminary subdivision approval of The Bridges at Wolf Creek Resort PRUD.</w:t>
      </w:r>
    </w:p>
    <w:p w:rsidR="00492BB5" w:rsidRPr="00635D85" w:rsidRDefault="00492BB5" w:rsidP="00F84BB6">
      <w:pPr>
        <w:pStyle w:val="ListParagraph"/>
        <w:numPr>
          <w:ilvl w:val="0"/>
          <w:numId w:val="5"/>
        </w:numPr>
        <w:rPr>
          <w:rFonts w:ascii="Century Gothic" w:hAnsi="Century Gothic"/>
          <w:sz w:val="20"/>
          <w:szCs w:val="20"/>
        </w:rPr>
      </w:pPr>
      <w:r w:rsidRPr="00635D85">
        <w:rPr>
          <w:rFonts w:ascii="Century Gothic" w:hAnsi="Century Gothic" w:cs="MV Boli"/>
          <w:sz w:val="20"/>
          <w:szCs w:val="20"/>
        </w:rPr>
        <w:t>Request for consideration and action for an amendment to the Summit at Powder Mountain Phase 1 PRUD, amending the previous approval for Lot 76 and add the Horizon Neighborhood.  The amendment to the PRUD will reduce the overall PRUD area to the Summit Eden Ridge Nests PRUD, Village Nests at Powder Mountain, Horizon Neighborhood at Powder Mountain and Spring Park at Powder Mountain. </w:t>
      </w:r>
    </w:p>
    <w:p w:rsidR="008D205A" w:rsidRPr="00635D85" w:rsidRDefault="008D205A" w:rsidP="00F84BB6">
      <w:pPr>
        <w:pStyle w:val="ListParagraph"/>
        <w:numPr>
          <w:ilvl w:val="0"/>
          <w:numId w:val="5"/>
        </w:numPr>
        <w:rPr>
          <w:rFonts w:ascii="Century Gothic" w:hAnsi="Century Gothic"/>
          <w:sz w:val="20"/>
          <w:szCs w:val="20"/>
        </w:rPr>
      </w:pPr>
      <w:r w:rsidRPr="00635D85">
        <w:rPr>
          <w:rFonts w:ascii="Century Gothic" w:hAnsi="Century Gothic" w:cs="MV Boli"/>
          <w:sz w:val="20"/>
          <w:szCs w:val="20"/>
        </w:rPr>
        <w:t>Request for approval of Change Order No. 1 for Staker Parsons on 12</w:t>
      </w:r>
      <w:r w:rsidRPr="00635D85">
        <w:rPr>
          <w:rFonts w:ascii="Century Gothic" w:hAnsi="Century Gothic" w:cs="MV Boli"/>
          <w:sz w:val="20"/>
          <w:szCs w:val="20"/>
          <w:vertAlign w:val="superscript"/>
        </w:rPr>
        <w:t>th</w:t>
      </w:r>
      <w:r w:rsidRPr="00635D85">
        <w:rPr>
          <w:rFonts w:ascii="Century Gothic" w:hAnsi="Century Gothic" w:cs="MV Boli"/>
          <w:sz w:val="20"/>
          <w:szCs w:val="20"/>
        </w:rPr>
        <w:t xml:space="preserve"> Street Project.</w:t>
      </w:r>
    </w:p>
    <w:p w:rsidR="00492BB5" w:rsidRPr="00635D85" w:rsidRDefault="008D205A" w:rsidP="00F726A0">
      <w:pPr>
        <w:pStyle w:val="ListParagraph"/>
        <w:numPr>
          <w:ilvl w:val="0"/>
          <w:numId w:val="5"/>
        </w:numPr>
        <w:rPr>
          <w:rFonts w:ascii="Century Gothic" w:hAnsi="Century Gothic"/>
          <w:sz w:val="20"/>
          <w:szCs w:val="20"/>
        </w:rPr>
      </w:pPr>
      <w:r w:rsidRPr="00635D85">
        <w:rPr>
          <w:rFonts w:ascii="Century Gothic" w:hAnsi="Century Gothic" w:cs="MV Boli"/>
          <w:sz w:val="20"/>
          <w:szCs w:val="20"/>
        </w:rPr>
        <w:t>Request for approval of Change Order No. 2 for Staker Parsons on 12</w:t>
      </w:r>
      <w:r w:rsidRPr="00635D85">
        <w:rPr>
          <w:rFonts w:ascii="Century Gothic" w:hAnsi="Century Gothic" w:cs="MV Boli"/>
          <w:sz w:val="20"/>
          <w:szCs w:val="20"/>
          <w:vertAlign w:val="superscript"/>
        </w:rPr>
        <w:t>th</w:t>
      </w:r>
      <w:r w:rsidRPr="00635D85">
        <w:rPr>
          <w:rFonts w:ascii="Century Gothic" w:hAnsi="Century Gothic" w:cs="MV Boli"/>
          <w:sz w:val="20"/>
          <w:szCs w:val="20"/>
        </w:rPr>
        <w:t xml:space="preserve"> Street Project.</w:t>
      </w:r>
    </w:p>
    <w:p w:rsidR="00635D85" w:rsidRPr="00244105" w:rsidRDefault="00904422" w:rsidP="001E2B6E">
      <w:pPr>
        <w:pStyle w:val="ListParagraph"/>
        <w:numPr>
          <w:ilvl w:val="0"/>
          <w:numId w:val="5"/>
        </w:numPr>
        <w:rPr>
          <w:rFonts w:ascii="Century Gothic" w:hAnsi="Century Gothic"/>
          <w:sz w:val="20"/>
          <w:szCs w:val="20"/>
        </w:rPr>
      </w:pPr>
      <w:r w:rsidRPr="00635D85">
        <w:rPr>
          <w:rFonts w:ascii="Century Gothic" w:hAnsi="Century Gothic" w:cs="MV Boli"/>
          <w:sz w:val="20"/>
          <w:szCs w:val="20"/>
        </w:rPr>
        <w:t>Request for approval to spend impact fees for a Trailhead Sign on Bonneville Shoreline Trail.</w:t>
      </w:r>
    </w:p>
    <w:p w:rsidR="00244105" w:rsidRPr="00635D85" w:rsidRDefault="00244105" w:rsidP="001E2B6E">
      <w:pPr>
        <w:pStyle w:val="ListParagraph"/>
        <w:numPr>
          <w:ilvl w:val="0"/>
          <w:numId w:val="5"/>
        </w:numPr>
        <w:rPr>
          <w:rFonts w:ascii="Century Gothic" w:hAnsi="Century Gothic"/>
          <w:sz w:val="20"/>
          <w:szCs w:val="20"/>
        </w:rPr>
      </w:pPr>
      <w:r>
        <w:rPr>
          <w:rFonts w:ascii="Century Gothic" w:hAnsi="Century Gothic" w:cs="MV Boli"/>
          <w:sz w:val="20"/>
          <w:szCs w:val="20"/>
        </w:rPr>
        <w:t xml:space="preserve">Request for approval to set the date of August 16, 2016 at 6:00 p.m. </w:t>
      </w:r>
      <w:r w:rsidR="002D2625">
        <w:rPr>
          <w:rFonts w:ascii="Century Gothic" w:hAnsi="Century Gothic" w:cs="MV Boli"/>
          <w:sz w:val="20"/>
          <w:szCs w:val="20"/>
        </w:rPr>
        <w:t>for a public hearing to consider a Weber County General Fund property tax increase.</w:t>
      </w:r>
    </w:p>
    <w:p w:rsidR="002D56EB" w:rsidRPr="00635D85" w:rsidRDefault="002D56EB" w:rsidP="00C677AC">
      <w:pPr>
        <w:spacing w:after="0"/>
        <w:ind w:left="3600"/>
        <w:rPr>
          <w:rFonts w:ascii="Century Gothic" w:hAnsi="Century Gothic"/>
          <w:sz w:val="20"/>
          <w:szCs w:val="20"/>
        </w:rPr>
      </w:pPr>
    </w:p>
    <w:p w:rsidR="007D425B" w:rsidRPr="00635D85" w:rsidRDefault="00844E30" w:rsidP="005E272F">
      <w:pPr>
        <w:pStyle w:val="ListParagraph"/>
        <w:numPr>
          <w:ilvl w:val="0"/>
          <w:numId w:val="1"/>
        </w:numPr>
        <w:ind w:left="1170" w:hanging="1170"/>
        <w:rPr>
          <w:rFonts w:ascii="Century Gothic" w:hAnsi="Century Gothic"/>
          <w:sz w:val="20"/>
          <w:szCs w:val="20"/>
        </w:rPr>
      </w:pPr>
      <w:r w:rsidRPr="00635D85">
        <w:rPr>
          <w:rFonts w:ascii="Century Gothic" w:hAnsi="Century Gothic"/>
          <w:b/>
          <w:sz w:val="20"/>
          <w:szCs w:val="20"/>
          <w:u w:val="single"/>
        </w:rPr>
        <w:t>Action Items</w:t>
      </w:r>
      <w:r w:rsidR="00C677AC" w:rsidRPr="00635D85">
        <w:rPr>
          <w:rFonts w:ascii="Century Gothic" w:hAnsi="Century Gothic"/>
          <w:b/>
          <w:sz w:val="20"/>
          <w:szCs w:val="20"/>
          <w:u w:val="single"/>
        </w:rPr>
        <w:t xml:space="preserve"> </w:t>
      </w:r>
    </w:p>
    <w:p w:rsidR="00492BB5" w:rsidRPr="00635D85" w:rsidRDefault="00492BB5" w:rsidP="007D425B">
      <w:pPr>
        <w:pStyle w:val="ListParagraph"/>
        <w:ind w:left="1170"/>
        <w:rPr>
          <w:rFonts w:ascii="Century Gothic" w:hAnsi="Century Gothic"/>
          <w:sz w:val="20"/>
          <w:szCs w:val="20"/>
        </w:rPr>
      </w:pPr>
    </w:p>
    <w:p w:rsidR="00492BB5" w:rsidRPr="00635D85" w:rsidRDefault="00492BB5" w:rsidP="007975A3">
      <w:pPr>
        <w:pStyle w:val="ListParagraph"/>
        <w:numPr>
          <w:ilvl w:val="3"/>
          <w:numId w:val="5"/>
        </w:numPr>
        <w:ind w:left="1440" w:hanging="720"/>
        <w:rPr>
          <w:rFonts w:ascii="Century Gothic" w:hAnsi="Century Gothic"/>
          <w:sz w:val="20"/>
          <w:szCs w:val="20"/>
        </w:rPr>
      </w:pPr>
      <w:r w:rsidRPr="00635D85">
        <w:rPr>
          <w:rFonts w:ascii="Century Gothic" w:hAnsi="Century Gothic"/>
          <w:sz w:val="20"/>
          <w:szCs w:val="20"/>
        </w:rPr>
        <w:t>Request for approval of the final reading and enactment of an ordinance amending the fee schedule for construction and demolition materials delivered to the Weber County Transfer Station.</w:t>
      </w:r>
    </w:p>
    <w:p w:rsidR="0097326F" w:rsidRPr="00635D85" w:rsidRDefault="0097326F" w:rsidP="0097326F">
      <w:pPr>
        <w:pStyle w:val="ListParagraph"/>
        <w:ind w:left="1440"/>
        <w:rPr>
          <w:rFonts w:ascii="Century Gothic" w:hAnsi="Century Gothic"/>
          <w:sz w:val="20"/>
          <w:szCs w:val="20"/>
        </w:rPr>
      </w:pPr>
      <w:r w:rsidRPr="00635D85">
        <w:rPr>
          <w:rFonts w:ascii="Century Gothic" w:hAnsi="Century Gothic"/>
          <w:sz w:val="20"/>
          <w:szCs w:val="20"/>
        </w:rPr>
        <w:t>Presenter: Commissioner Ebert</w:t>
      </w:r>
    </w:p>
    <w:p w:rsidR="0097326F" w:rsidRPr="00635D85" w:rsidRDefault="0097326F" w:rsidP="0097326F">
      <w:pPr>
        <w:pStyle w:val="ListParagraph"/>
        <w:ind w:left="1440"/>
        <w:rPr>
          <w:rFonts w:ascii="Century Gothic" w:hAnsi="Century Gothic"/>
          <w:sz w:val="20"/>
          <w:szCs w:val="20"/>
        </w:rPr>
      </w:pPr>
    </w:p>
    <w:p w:rsidR="00445797" w:rsidRPr="00635D85" w:rsidRDefault="00445797" w:rsidP="00492BB5">
      <w:pPr>
        <w:pStyle w:val="ListParagraph"/>
        <w:numPr>
          <w:ilvl w:val="3"/>
          <w:numId w:val="5"/>
        </w:numPr>
        <w:ind w:left="1440" w:hanging="630"/>
        <w:rPr>
          <w:rFonts w:ascii="Century Gothic" w:hAnsi="Century Gothic"/>
          <w:sz w:val="20"/>
          <w:szCs w:val="20"/>
        </w:rPr>
      </w:pPr>
      <w:r w:rsidRPr="00635D85">
        <w:rPr>
          <w:rFonts w:ascii="Century Gothic" w:hAnsi="Century Gothic"/>
          <w:sz w:val="20"/>
          <w:szCs w:val="20"/>
        </w:rPr>
        <w:lastRenderedPageBreak/>
        <w:t>Request for consideration and/or action on a request for final approval of the Sandhill Crane Cluster Subdivision, consisting of 7 lots, including a Subdivision Improvement Agreement with the financial guarantee.</w:t>
      </w:r>
    </w:p>
    <w:p w:rsidR="00445797" w:rsidRPr="00635D85" w:rsidRDefault="00492BB5" w:rsidP="007D425B">
      <w:pPr>
        <w:pStyle w:val="ListParagraph"/>
        <w:ind w:left="1170"/>
        <w:rPr>
          <w:rFonts w:ascii="Century Gothic" w:hAnsi="Century Gothic"/>
          <w:sz w:val="20"/>
          <w:szCs w:val="20"/>
        </w:rPr>
      </w:pPr>
      <w:r w:rsidRPr="00635D85">
        <w:rPr>
          <w:rFonts w:ascii="Century Gothic" w:hAnsi="Century Gothic"/>
          <w:sz w:val="20"/>
          <w:szCs w:val="20"/>
        </w:rPr>
        <w:t xml:space="preserve">     </w:t>
      </w:r>
      <w:r w:rsidR="00445797" w:rsidRPr="00635D85">
        <w:rPr>
          <w:rFonts w:ascii="Century Gothic" w:hAnsi="Century Gothic"/>
          <w:sz w:val="20"/>
          <w:szCs w:val="20"/>
        </w:rPr>
        <w:t>Presenter: Felix Lleverino</w:t>
      </w:r>
    </w:p>
    <w:p w:rsidR="00CA56C4" w:rsidRPr="00635D85" w:rsidRDefault="00CA56C4" w:rsidP="007D425B">
      <w:pPr>
        <w:pStyle w:val="ListParagraph"/>
        <w:ind w:left="1170"/>
        <w:rPr>
          <w:rFonts w:ascii="Century Gothic" w:hAnsi="Century Gothic"/>
          <w:sz w:val="20"/>
          <w:szCs w:val="20"/>
        </w:rPr>
      </w:pPr>
    </w:p>
    <w:p w:rsidR="00CA56C4" w:rsidRPr="00635D85" w:rsidRDefault="00CA56C4" w:rsidP="00CA56C4">
      <w:pPr>
        <w:pStyle w:val="ListParagraph"/>
        <w:numPr>
          <w:ilvl w:val="3"/>
          <w:numId w:val="5"/>
        </w:numPr>
        <w:ind w:left="1440" w:hanging="630"/>
        <w:rPr>
          <w:rFonts w:ascii="Century Gothic" w:hAnsi="Century Gothic"/>
          <w:sz w:val="20"/>
          <w:szCs w:val="20"/>
        </w:rPr>
      </w:pPr>
      <w:r w:rsidRPr="00635D85">
        <w:rPr>
          <w:rFonts w:ascii="Century Gothic" w:hAnsi="Century Gothic"/>
          <w:sz w:val="20"/>
          <w:szCs w:val="20"/>
        </w:rPr>
        <w:t>Request for approval of a contract by and between Weber County and Best Friends Animal Society to work in joint effor</w:t>
      </w:r>
      <w:r w:rsidR="008D205A" w:rsidRPr="00635D85">
        <w:rPr>
          <w:rFonts w:ascii="Century Gothic" w:hAnsi="Century Gothic"/>
          <w:sz w:val="20"/>
          <w:szCs w:val="20"/>
        </w:rPr>
        <w:t>t</w:t>
      </w:r>
      <w:r w:rsidRPr="00635D85">
        <w:rPr>
          <w:rFonts w:ascii="Century Gothic" w:hAnsi="Century Gothic"/>
          <w:sz w:val="20"/>
          <w:szCs w:val="20"/>
        </w:rPr>
        <w:t>s to develop programs to increase public awareness of animal welfare concerns.</w:t>
      </w:r>
    </w:p>
    <w:p w:rsidR="00445797" w:rsidRPr="00635D85" w:rsidRDefault="00CA56C4" w:rsidP="0059615F">
      <w:pPr>
        <w:pStyle w:val="ListParagraph"/>
        <w:ind w:left="1440"/>
        <w:rPr>
          <w:rFonts w:ascii="Century Gothic" w:hAnsi="Century Gothic"/>
          <w:sz w:val="20"/>
          <w:szCs w:val="20"/>
        </w:rPr>
      </w:pPr>
      <w:r w:rsidRPr="00635D85">
        <w:rPr>
          <w:rFonts w:ascii="Century Gothic" w:hAnsi="Century Gothic"/>
          <w:sz w:val="20"/>
          <w:szCs w:val="20"/>
        </w:rPr>
        <w:t>Presenter: Chad Ferrin</w:t>
      </w:r>
    </w:p>
    <w:p w:rsidR="008D205A" w:rsidRPr="00635D85" w:rsidRDefault="008D205A" w:rsidP="0059615F">
      <w:pPr>
        <w:pStyle w:val="ListParagraph"/>
        <w:ind w:left="1440"/>
        <w:rPr>
          <w:rFonts w:ascii="Century Gothic" w:hAnsi="Century Gothic"/>
          <w:sz w:val="20"/>
          <w:szCs w:val="20"/>
        </w:rPr>
      </w:pPr>
    </w:p>
    <w:p w:rsidR="008D205A" w:rsidRPr="00635D85" w:rsidRDefault="008D205A" w:rsidP="008D205A">
      <w:pPr>
        <w:pStyle w:val="ListParagraph"/>
        <w:numPr>
          <w:ilvl w:val="3"/>
          <w:numId w:val="5"/>
        </w:numPr>
        <w:ind w:left="1440" w:hanging="720"/>
        <w:rPr>
          <w:rFonts w:ascii="Century Gothic" w:hAnsi="Century Gothic"/>
          <w:sz w:val="20"/>
          <w:szCs w:val="20"/>
        </w:rPr>
      </w:pPr>
      <w:r w:rsidRPr="00635D85">
        <w:rPr>
          <w:rFonts w:ascii="Century Gothic" w:hAnsi="Century Gothic"/>
          <w:sz w:val="20"/>
          <w:szCs w:val="20"/>
        </w:rPr>
        <w:t xml:space="preserve">Request for approval of Right of Way Contracts by and between Weber County and the following: </w:t>
      </w:r>
    </w:p>
    <w:p w:rsidR="008D205A" w:rsidRPr="00635D85" w:rsidRDefault="008D205A" w:rsidP="008D205A">
      <w:pPr>
        <w:pStyle w:val="ListParagraph"/>
        <w:ind w:left="4320"/>
        <w:rPr>
          <w:rFonts w:ascii="Century Gothic" w:hAnsi="Century Gothic"/>
          <w:sz w:val="20"/>
          <w:szCs w:val="20"/>
        </w:rPr>
      </w:pPr>
      <w:r w:rsidRPr="00635D85">
        <w:rPr>
          <w:rFonts w:ascii="Century Gothic" w:hAnsi="Century Gothic"/>
          <w:sz w:val="20"/>
          <w:szCs w:val="20"/>
        </w:rPr>
        <w:t>Ervin &amp; Velayne Davis   Parcel 24</w:t>
      </w:r>
    </w:p>
    <w:p w:rsidR="008D205A" w:rsidRPr="00635D85" w:rsidRDefault="008D205A" w:rsidP="008D205A">
      <w:pPr>
        <w:pStyle w:val="ListParagraph"/>
        <w:ind w:left="4320"/>
        <w:rPr>
          <w:rFonts w:ascii="Century Gothic" w:hAnsi="Century Gothic"/>
          <w:sz w:val="20"/>
          <w:szCs w:val="20"/>
        </w:rPr>
      </w:pPr>
      <w:r w:rsidRPr="00635D85">
        <w:rPr>
          <w:rFonts w:ascii="Century Gothic" w:hAnsi="Century Gothic"/>
          <w:sz w:val="20"/>
          <w:szCs w:val="20"/>
        </w:rPr>
        <w:t>Ervin &amp; Velayne Davis   Parcel 23</w:t>
      </w:r>
      <w:r w:rsidR="00635D85" w:rsidRPr="00635D85">
        <w:rPr>
          <w:rFonts w:ascii="Century Gothic" w:hAnsi="Century Gothic"/>
          <w:sz w:val="20"/>
          <w:szCs w:val="20"/>
        </w:rPr>
        <w:t>, 28,114</w:t>
      </w:r>
    </w:p>
    <w:p w:rsidR="008D205A" w:rsidRPr="00635D85" w:rsidRDefault="008D205A" w:rsidP="008D205A">
      <w:pPr>
        <w:pStyle w:val="ListParagraph"/>
        <w:ind w:left="1440"/>
        <w:rPr>
          <w:rFonts w:ascii="Century Gothic" w:hAnsi="Century Gothic"/>
          <w:sz w:val="20"/>
          <w:szCs w:val="20"/>
        </w:rPr>
      </w:pPr>
      <w:r w:rsidRPr="00635D85">
        <w:rPr>
          <w:rFonts w:ascii="Century Gothic" w:hAnsi="Century Gothic"/>
          <w:sz w:val="20"/>
          <w:szCs w:val="20"/>
        </w:rPr>
        <w:t>Presenter: Jared Andersen</w:t>
      </w:r>
    </w:p>
    <w:p w:rsidR="00635D85" w:rsidRPr="00635D85" w:rsidRDefault="00635D85" w:rsidP="008D205A">
      <w:pPr>
        <w:pStyle w:val="ListParagraph"/>
        <w:ind w:left="1440"/>
        <w:rPr>
          <w:rFonts w:ascii="Century Gothic" w:hAnsi="Century Gothic"/>
          <w:sz w:val="20"/>
          <w:szCs w:val="20"/>
        </w:rPr>
      </w:pPr>
    </w:p>
    <w:p w:rsidR="00635D85" w:rsidRPr="00635D85" w:rsidRDefault="00635D85" w:rsidP="00635D85">
      <w:pPr>
        <w:pStyle w:val="ListParagraph"/>
        <w:numPr>
          <w:ilvl w:val="3"/>
          <w:numId w:val="5"/>
        </w:numPr>
        <w:tabs>
          <w:tab w:val="left" w:pos="720"/>
          <w:tab w:val="left" w:pos="1440"/>
        </w:tabs>
        <w:ind w:left="1440" w:hanging="720"/>
        <w:rPr>
          <w:rFonts w:ascii="Century Gothic" w:hAnsi="Century Gothic"/>
          <w:sz w:val="20"/>
          <w:szCs w:val="20"/>
        </w:rPr>
      </w:pPr>
      <w:r w:rsidRPr="00635D85">
        <w:rPr>
          <w:rFonts w:ascii="Century Gothic" w:hAnsi="Century Gothic"/>
          <w:sz w:val="20"/>
          <w:szCs w:val="20"/>
        </w:rPr>
        <w:t>Request for approval of a contract by and between Weber County and Ammon Nelson for an Indigent Defense Attorney in Juvenile Court.</w:t>
      </w:r>
    </w:p>
    <w:p w:rsidR="00635D85" w:rsidRPr="00635D85" w:rsidRDefault="00635D85" w:rsidP="00635D85">
      <w:pPr>
        <w:pStyle w:val="ListParagraph"/>
        <w:tabs>
          <w:tab w:val="left" w:pos="720"/>
          <w:tab w:val="left" w:pos="1440"/>
        </w:tabs>
        <w:ind w:left="1440"/>
        <w:rPr>
          <w:rFonts w:ascii="Century Gothic" w:hAnsi="Century Gothic"/>
          <w:sz w:val="20"/>
          <w:szCs w:val="20"/>
        </w:rPr>
      </w:pPr>
      <w:r w:rsidRPr="00635D85">
        <w:rPr>
          <w:rFonts w:ascii="Century Gothic" w:hAnsi="Century Gothic"/>
          <w:sz w:val="20"/>
          <w:szCs w:val="20"/>
        </w:rPr>
        <w:t>Presenter: Dave Wilson</w:t>
      </w:r>
    </w:p>
    <w:p w:rsidR="0059615F" w:rsidRPr="00635D85" w:rsidRDefault="0059615F" w:rsidP="0059615F">
      <w:pPr>
        <w:pStyle w:val="ListParagraph"/>
        <w:ind w:left="1440"/>
        <w:rPr>
          <w:rFonts w:ascii="Century Gothic" w:hAnsi="Century Gothic"/>
          <w:sz w:val="20"/>
          <w:szCs w:val="20"/>
        </w:rPr>
      </w:pPr>
    </w:p>
    <w:p w:rsidR="00445797" w:rsidRPr="00635D85" w:rsidRDefault="0059615F" w:rsidP="0059615F">
      <w:pPr>
        <w:pStyle w:val="ListParagraph"/>
        <w:numPr>
          <w:ilvl w:val="0"/>
          <w:numId w:val="1"/>
        </w:numPr>
        <w:ind w:left="630" w:hanging="630"/>
        <w:rPr>
          <w:rFonts w:ascii="Century Gothic" w:hAnsi="Century Gothic"/>
          <w:b/>
          <w:sz w:val="20"/>
          <w:szCs w:val="20"/>
          <w:u w:val="single"/>
        </w:rPr>
      </w:pPr>
      <w:r w:rsidRPr="00635D85">
        <w:rPr>
          <w:rFonts w:ascii="Century Gothic" w:hAnsi="Century Gothic"/>
          <w:b/>
          <w:sz w:val="20"/>
          <w:szCs w:val="20"/>
        </w:rPr>
        <w:t xml:space="preserve"> </w:t>
      </w:r>
      <w:r w:rsidR="00445797" w:rsidRPr="00635D85">
        <w:rPr>
          <w:rFonts w:ascii="Century Gothic" w:hAnsi="Century Gothic"/>
          <w:b/>
          <w:sz w:val="20"/>
          <w:szCs w:val="20"/>
          <w:u w:val="single"/>
        </w:rPr>
        <w:t>Public hearing(s)</w:t>
      </w:r>
    </w:p>
    <w:p w:rsidR="0059615F" w:rsidRPr="00635D85" w:rsidRDefault="0059615F" w:rsidP="0059615F">
      <w:pPr>
        <w:pStyle w:val="ListParagraph"/>
        <w:ind w:left="630"/>
        <w:rPr>
          <w:rFonts w:ascii="Century Gothic" w:hAnsi="Century Gothic"/>
          <w:b/>
          <w:sz w:val="20"/>
          <w:szCs w:val="20"/>
          <w:u w:val="single"/>
        </w:rPr>
      </w:pPr>
    </w:p>
    <w:p w:rsidR="0059615F" w:rsidRPr="00635D85" w:rsidRDefault="0059615F" w:rsidP="00CA2B1D">
      <w:pPr>
        <w:pStyle w:val="ListParagraph"/>
        <w:numPr>
          <w:ilvl w:val="0"/>
          <w:numId w:val="27"/>
        </w:numPr>
        <w:tabs>
          <w:tab w:val="left" w:pos="720"/>
        </w:tabs>
        <w:ind w:left="1440" w:hanging="720"/>
        <w:rPr>
          <w:rFonts w:ascii="Century Gothic" w:hAnsi="Century Gothic"/>
          <w:sz w:val="20"/>
          <w:szCs w:val="20"/>
        </w:rPr>
      </w:pPr>
      <w:r w:rsidRPr="00635D85">
        <w:rPr>
          <w:rFonts w:ascii="Century Gothic" w:hAnsi="Century Gothic"/>
          <w:sz w:val="20"/>
          <w:szCs w:val="20"/>
        </w:rPr>
        <w:t>Request for a motion to adjourn the public meeting and convene public hearing(s).</w:t>
      </w:r>
    </w:p>
    <w:p w:rsidR="006402F6" w:rsidRPr="00635D85" w:rsidRDefault="006402F6" w:rsidP="006402F6">
      <w:pPr>
        <w:pStyle w:val="ListParagraph"/>
        <w:rPr>
          <w:rFonts w:ascii="Century Gothic" w:hAnsi="Century Gothic"/>
          <w:sz w:val="20"/>
          <w:szCs w:val="20"/>
        </w:rPr>
      </w:pPr>
    </w:p>
    <w:p w:rsidR="006402F6" w:rsidRPr="00CA2B1D" w:rsidRDefault="0059615F" w:rsidP="00CA2B1D">
      <w:pPr>
        <w:pStyle w:val="ListParagraph"/>
        <w:numPr>
          <w:ilvl w:val="0"/>
          <w:numId w:val="27"/>
        </w:numPr>
        <w:ind w:left="1440" w:hanging="720"/>
        <w:rPr>
          <w:rFonts w:ascii="Century Gothic" w:hAnsi="Century Gothic"/>
          <w:sz w:val="20"/>
          <w:szCs w:val="20"/>
        </w:rPr>
      </w:pPr>
      <w:r w:rsidRPr="00CA2B1D">
        <w:rPr>
          <w:rFonts w:ascii="Century Gothic" w:hAnsi="Century Gothic"/>
          <w:sz w:val="20"/>
          <w:szCs w:val="20"/>
        </w:rPr>
        <w:t>Public hearing regarding</w:t>
      </w:r>
      <w:r w:rsidR="006402F6" w:rsidRPr="00CA2B1D">
        <w:rPr>
          <w:rFonts w:ascii="Century Gothic" w:hAnsi="Century Gothic"/>
          <w:sz w:val="20"/>
          <w:szCs w:val="20"/>
        </w:rPr>
        <w:t xml:space="preserve"> amendments to the operating budget of Weber County for   </w:t>
      </w:r>
    </w:p>
    <w:p w:rsidR="0059615F" w:rsidRPr="00635D85" w:rsidRDefault="006402F6" w:rsidP="00CA2B1D">
      <w:pPr>
        <w:tabs>
          <w:tab w:val="left" w:pos="1350"/>
        </w:tabs>
        <w:rPr>
          <w:rFonts w:ascii="Century Gothic" w:hAnsi="Century Gothic"/>
          <w:sz w:val="20"/>
          <w:szCs w:val="20"/>
        </w:rPr>
      </w:pPr>
      <w:r w:rsidRPr="00635D85">
        <w:rPr>
          <w:rFonts w:ascii="Century Gothic" w:hAnsi="Century Gothic" w:cs="Times New Roman"/>
          <w:sz w:val="20"/>
          <w:szCs w:val="20"/>
        </w:rPr>
        <w:t xml:space="preserve">                      </w:t>
      </w:r>
      <w:r w:rsidR="00CA2B1D">
        <w:rPr>
          <w:rFonts w:ascii="Century Gothic" w:hAnsi="Century Gothic" w:cs="Times New Roman"/>
          <w:sz w:val="20"/>
          <w:szCs w:val="20"/>
        </w:rPr>
        <w:t xml:space="preserve">  </w:t>
      </w:r>
      <w:r w:rsidRPr="00635D85">
        <w:rPr>
          <w:rFonts w:ascii="Century Gothic" w:hAnsi="Century Gothic" w:cs="Times New Roman"/>
          <w:sz w:val="20"/>
          <w:szCs w:val="20"/>
        </w:rPr>
        <w:t xml:space="preserve">  </w:t>
      </w:r>
      <w:r w:rsidRPr="00635D85">
        <w:rPr>
          <w:rFonts w:ascii="Century Gothic" w:hAnsi="Century Gothic"/>
          <w:sz w:val="20"/>
          <w:szCs w:val="20"/>
        </w:rPr>
        <w:t>the 2016 calendar year.</w:t>
      </w:r>
    </w:p>
    <w:p w:rsidR="006402F6" w:rsidRPr="00635D85" w:rsidRDefault="006402F6" w:rsidP="00CA2B1D">
      <w:pPr>
        <w:pStyle w:val="ListParagraph"/>
        <w:numPr>
          <w:ilvl w:val="0"/>
          <w:numId w:val="27"/>
        </w:numPr>
        <w:ind w:left="1440" w:hanging="720"/>
        <w:rPr>
          <w:rFonts w:ascii="Century Gothic" w:hAnsi="Century Gothic"/>
          <w:sz w:val="20"/>
          <w:szCs w:val="20"/>
        </w:rPr>
      </w:pPr>
      <w:r w:rsidRPr="00635D85">
        <w:rPr>
          <w:rFonts w:ascii="Century Gothic" w:hAnsi="Century Gothic"/>
          <w:sz w:val="20"/>
          <w:szCs w:val="20"/>
        </w:rPr>
        <w:t>Request for a motion to adjourn public hearing(s) and reconvene public meeting.</w:t>
      </w:r>
    </w:p>
    <w:p w:rsidR="006402F6" w:rsidRPr="00635D85" w:rsidRDefault="006402F6" w:rsidP="006402F6">
      <w:pPr>
        <w:pStyle w:val="ListParagraph"/>
        <w:ind w:left="1530"/>
        <w:rPr>
          <w:rFonts w:ascii="Century Gothic" w:hAnsi="Century Gothic"/>
          <w:sz w:val="20"/>
          <w:szCs w:val="20"/>
        </w:rPr>
      </w:pPr>
    </w:p>
    <w:p w:rsidR="006402F6" w:rsidRPr="00635D85" w:rsidRDefault="006402F6" w:rsidP="006402F6">
      <w:pPr>
        <w:ind w:left="720"/>
        <w:rPr>
          <w:rFonts w:ascii="Century Gothic" w:hAnsi="Century Gothic"/>
          <w:sz w:val="20"/>
          <w:szCs w:val="20"/>
        </w:rPr>
      </w:pPr>
      <w:r w:rsidRPr="00635D85">
        <w:rPr>
          <w:rFonts w:ascii="Century Gothic" w:hAnsi="Century Gothic"/>
          <w:sz w:val="20"/>
          <w:szCs w:val="20"/>
        </w:rPr>
        <w:t>4.          Action on public hearings.</w:t>
      </w:r>
    </w:p>
    <w:p w:rsidR="00635D85" w:rsidRDefault="00BE46F8" w:rsidP="00D721F1">
      <w:pPr>
        <w:pStyle w:val="ListParagraph"/>
        <w:numPr>
          <w:ilvl w:val="0"/>
          <w:numId w:val="1"/>
        </w:numPr>
        <w:ind w:left="720"/>
        <w:rPr>
          <w:rFonts w:ascii="Century Gothic" w:hAnsi="Century Gothic"/>
          <w:b/>
          <w:sz w:val="20"/>
          <w:szCs w:val="20"/>
          <w:u w:val="single"/>
        </w:rPr>
      </w:pPr>
      <w:r w:rsidRPr="00635D85">
        <w:rPr>
          <w:rFonts w:ascii="Century Gothic" w:hAnsi="Century Gothic"/>
          <w:b/>
          <w:sz w:val="20"/>
          <w:szCs w:val="20"/>
          <w:u w:val="single"/>
        </w:rPr>
        <w:t>Public Comments</w:t>
      </w:r>
    </w:p>
    <w:p w:rsidR="00635D85" w:rsidRPr="00635D85" w:rsidRDefault="00635D85" w:rsidP="00635D85">
      <w:pPr>
        <w:pStyle w:val="ListParagraph"/>
        <w:rPr>
          <w:rFonts w:ascii="Century Gothic" w:hAnsi="Century Gothic"/>
          <w:b/>
          <w:sz w:val="20"/>
          <w:szCs w:val="20"/>
          <w:u w:val="single"/>
        </w:rPr>
      </w:pPr>
    </w:p>
    <w:p w:rsidR="00635D85" w:rsidRDefault="00445797" w:rsidP="00635D85">
      <w:pPr>
        <w:pStyle w:val="ListParagraph"/>
        <w:numPr>
          <w:ilvl w:val="0"/>
          <w:numId w:val="1"/>
        </w:numPr>
        <w:ind w:left="720"/>
        <w:rPr>
          <w:rFonts w:ascii="Century Gothic" w:hAnsi="Century Gothic"/>
          <w:b/>
          <w:sz w:val="20"/>
          <w:szCs w:val="20"/>
          <w:u w:val="single"/>
        </w:rPr>
      </w:pPr>
      <w:r w:rsidRPr="00635D85">
        <w:rPr>
          <w:rFonts w:ascii="Century Gothic" w:hAnsi="Century Gothic"/>
          <w:b/>
          <w:sz w:val="20"/>
          <w:szCs w:val="20"/>
          <w:u w:val="single"/>
        </w:rPr>
        <w:t>Closed Meeting</w:t>
      </w:r>
    </w:p>
    <w:p w:rsidR="00635D85" w:rsidRPr="00635D85" w:rsidRDefault="00635D85" w:rsidP="00635D85">
      <w:pPr>
        <w:pStyle w:val="ListParagraph"/>
        <w:rPr>
          <w:rFonts w:ascii="Century Gothic" w:hAnsi="Century Gothic"/>
          <w:b/>
          <w:sz w:val="20"/>
          <w:szCs w:val="20"/>
          <w:u w:val="single"/>
        </w:rPr>
      </w:pPr>
    </w:p>
    <w:p w:rsidR="00635D85" w:rsidRDefault="00635D85" w:rsidP="00635D85">
      <w:pPr>
        <w:spacing w:after="0"/>
        <w:ind w:left="1440"/>
        <w:rPr>
          <w:rFonts w:ascii="Century Gothic" w:hAnsi="Century Gothic"/>
          <w:sz w:val="20"/>
          <w:szCs w:val="20"/>
        </w:rPr>
      </w:pPr>
      <w:r>
        <w:rPr>
          <w:rFonts w:ascii="Century Gothic" w:hAnsi="Century Gothic"/>
          <w:sz w:val="20"/>
          <w:szCs w:val="20"/>
        </w:rPr>
        <w:t>R</w:t>
      </w:r>
      <w:r w:rsidR="00445797" w:rsidRPr="00635D85">
        <w:rPr>
          <w:rFonts w:ascii="Century Gothic" w:hAnsi="Century Gothic"/>
          <w:sz w:val="20"/>
          <w:szCs w:val="20"/>
        </w:rPr>
        <w:t>equest for a motion for a closed meeting to discuss the purchase, exch</w:t>
      </w:r>
      <w:r w:rsidR="002D2625">
        <w:rPr>
          <w:rFonts w:ascii="Century Gothic" w:hAnsi="Century Gothic"/>
          <w:sz w:val="20"/>
          <w:szCs w:val="20"/>
        </w:rPr>
        <w:t>ange, or lease of real property and to discuss strategy relating to imminent or ongoing litigation.</w:t>
      </w:r>
    </w:p>
    <w:p w:rsidR="00635D85" w:rsidRDefault="00635D85" w:rsidP="00635D85">
      <w:pPr>
        <w:spacing w:after="0"/>
        <w:ind w:left="720" w:hanging="720"/>
        <w:rPr>
          <w:rFonts w:ascii="Century Gothic" w:hAnsi="Century Gothic"/>
          <w:b/>
          <w:sz w:val="20"/>
          <w:szCs w:val="20"/>
        </w:rPr>
      </w:pPr>
    </w:p>
    <w:p w:rsidR="002D56EB" w:rsidRPr="00635D85" w:rsidRDefault="0059615F" w:rsidP="00635D85">
      <w:pPr>
        <w:spacing w:after="0"/>
        <w:ind w:left="720" w:hanging="720"/>
        <w:rPr>
          <w:rFonts w:ascii="Century Gothic" w:hAnsi="Century Gothic"/>
          <w:i/>
          <w:sz w:val="20"/>
          <w:szCs w:val="20"/>
        </w:rPr>
      </w:pPr>
      <w:r w:rsidRPr="00635D85">
        <w:rPr>
          <w:rFonts w:ascii="Century Gothic" w:hAnsi="Century Gothic"/>
          <w:b/>
          <w:sz w:val="20"/>
          <w:szCs w:val="20"/>
        </w:rPr>
        <w:t>J</w:t>
      </w:r>
      <w:r w:rsidR="000414FD" w:rsidRPr="00635D85">
        <w:rPr>
          <w:rFonts w:ascii="Century Gothic" w:hAnsi="Century Gothic"/>
          <w:b/>
          <w:sz w:val="20"/>
          <w:szCs w:val="20"/>
        </w:rPr>
        <w:t>.</w:t>
      </w:r>
      <w:r w:rsidR="00B30793" w:rsidRPr="00635D85">
        <w:rPr>
          <w:rFonts w:ascii="Century Gothic" w:hAnsi="Century Gothic"/>
          <w:b/>
          <w:sz w:val="20"/>
          <w:szCs w:val="20"/>
        </w:rPr>
        <w:t xml:space="preserve"> </w:t>
      </w:r>
      <w:r w:rsidR="005F038E" w:rsidRPr="00635D85">
        <w:rPr>
          <w:rFonts w:ascii="Century Gothic" w:hAnsi="Century Gothic"/>
          <w:b/>
          <w:sz w:val="20"/>
          <w:szCs w:val="20"/>
        </w:rPr>
        <w:t xml:space="preserve"> </w:t>
      </w:r>
      <w:r w:rsidR="000414FD" w:rsidRPr="00635D85">
        <w:rPr>
          <w:rFonts w:ascii="Century Gothic" w:hAnsi="Century Gothic"/>
          <w:b/>
          <w:sz w:val="20"/>
          <w:szCs w:val="20"/>
        </w:rPr>
        <w:tab/>
      </w:r>
      <w:r w:rsidR="00711DC1" w:rsidRPr="00635D85">
        <w:rPr>
          <w:rFonts w:ascii="Century Gothic" w:hAnsi="Century Gothic"/>
          <w:b/>
          <w:sz w:val="20"/>
          <w:szCs w:val="20"/>
          <w:u w:val="single"/>
        </w:rPr>
        <w:t>Adjourn</w:t>
      </w:r>
    </w:p>
    <w:p w:rsidR="002D56EB" w:rsidRPr="00635D85" w:rsidRDefault="002D56EB" w:rsidP="002D56EB">
      <w:pPr>
        <w:pStyle w:val="ListParagraph"/>
        <w:ind w:left="900"/>
        <w:rPr>
          <w:rFonts w:ascii="Century Gothic" w:hAnsi="Century Gothic"/>
          <w:i/>
          <w:sz w:val="20"/>
          <w:szCs w:val="20"/>
        </w:rPr>
      </w:pPr>
    </w:p>
    <w:p w:rsidR="002D56EB" w:rsidRPr="00635D85" w:rsidRDefault="00711DC1" w:rsidP="00230A10">
      <w:pPr>
        <w:spacing w:after="0"/>
        <w:ind w:left="90"/>
        <w:jc w:val="center"/>
        <w:rPr>
          <w:rFonts w:ascii="Century Gothic" w:hAnsi="Century Gothic" w:cs="Times New Roman"/>
          <w:b/>
          <w:sz w:val="20"/>
          <w:szCs w:val="20"/>
          <w:u w:val="single"/>
        </w:rPr>
      </w:pPr>
      <w:r w:rsidRPr="00635D85">
        <w:rPr>
          <w:rFonts w:ascii="Century Gothic" w:hAnsi="Century Gothic" w:cs="Times New Roman"/>
          <w:b/>
          <w:sz w:val="20"/>
          <w:szCs w:val="20"/>
          <w:u w:val="single"/>
        </w:rPr>
        <w:t>CERTIFICATE OF POSTING</w:t>
      </w:r>
    </w:p>
    <w:p w:rsidR="00635D85" w:rsidRDefault="00711DC1" w:rsidP="00C66663">
      <w:pPr>
        <w:spacing w:after="0"/>
        <w:rPr>
          <w:rFonts w:ascii="Century Gothic" w:hAnsi="Century Gothic" w:cs="Times New Roman"/>
          <w:sz w:val="20"/>
          <w:szCs w:val="20"/>
        </w:rPr>
      </w:pPr>
      <w:r w:rsidRPr="00635D85">
        <w:rPr>
          <w:rFonts w:ascii="Century Gothic" w:hAnsi="Century Gothic" w:cs="Times New Roman"/>
          <w:sz w:val="20"/>
          <w:szCs w:val="20"/>
        </w:rPr>
        <w:t>The undersigned, duly appointed Administrative Coordinator in the County Commission Office does hereby certify that the above Notice and Agenda were posted as required by law thi</w:t>
      </w:r>
      <w:r w:rsidR="008977B2" w:rsidRPr="00635D85">
        <w:rPr>
          <w:rFonts w:ascii="Century Gothic" w:hAnsi="Century Gothic" w:cs="Times New Roman"/>
          <w:sz w:val="20"/>
          <w:szCs w:val="20"/>
        </w:rPr>
        <w:t xml:space="preserve">s </w:t>
      </w:r>
      <w:r w:rsidR="008708C7" w:rsidRPr="00635D85">
        <w:rPr>
          <w:rFonts w:ascii="Century Gothic" w:hAnsi="Century Gothic" w:cs="Times New Roman"/>
          <w:sz w:val="20"/>
          <w:szCs w:val="20"/>
        </w:rPr>
        <w:t>1</w:t>
      </w:r>
      <w:r w:rsidR="00635D85">
        <w:rPr>
          <w:rFonts w:ascii="Century Gothic" w:hAnsi="Century Gothic" w:cs="Times New Roman"/>
          <w:sz w:val="20"/>
          <w:szCs w:val="20"/>
        </w:rPr>
        <w:t>8</w:t>
      </w:r>
      <w:r w:rsidR="002D44F8" w:rsidRPr="00635D85">
        <w:rPr>
          <w:rFonts w:ascii="Century Gothic" w:hAnsi="Century Gothic" w:cs="Times New Roman"/>
          <w:sz w:val="20"/>
          <w:szCs w:val="20"/>
          <w:vertAlign w:val="superscript"/>
        </w:rPr>
        <w:t>th</w:t>
      </w:r>
      <w:r w:rsidR="002D44F8" w:rsidRPr="00635D85">
        <w:rPr>
          <w:rFonts w:ascii="Century Gothic" w:hAnsi="Century Gothic" w:cs="Times New Roman"/>
          <w:sz w:val="20"/>
          <w:szCs w:val="20"/>
        </w:rPr>
        <w:t xml:space="preserve"> </w:t>
      </w:r>
      <w:r w:rsidR="00A67A54" w:rsidRPr="00635D85">
        <w:rPr>
          <w:rFonts w:ascii="Century Gothic" w:hAnsi="Century Gothic" w:cs="Times New Roman"/>
          <w:sz w:val="20"/>
          <w:szCs w:val="20"/>
        </w:rPr>
        <w:t xml:space="preserve">day of </w:t>
      </w:r>
      <w:r w:rsidR="008708C7" w:rsidRPr="00635D85">
        <w:rPr>
          <w:rFonts w:ascii="Century Gothic" w:hAnsi="Century Gothic" w:cs="Times New Roman"/>
          <w:sz w:val="20"/>
          <w:szCs w:val="20"/>
        </w:rPr>
        <w:t>July</w:t>
      </w:r>
      <w:r w:rsidR="00D9607C" w:rsidRPr="00635D85">
        <w:rPr>
          <w:rFonts w:ascii="Century Gothic" w:hAnsi="Century Gothic" w:cs="Times New Roman"/>
          <w:sz w:val="20"/>
          <w:szCs w:val="20"/>
        </w:rPr>
        <w:t xml:space="preserve"> </w:t>
      </w:r>
      <w:r w:rsidR="00E91A1A" w:rsidRPr="00635D85">
        <w:rPr>
          <w:rFonts w:ascii="Century Gothic" w:hAnsi="Century Gothic" w:cs="Times New Roman"/>
          <w:sz w:val="20"/>
          <w:szCs w:val="20"/>
        </w:rPr>
        <w:t>2016.</w:t>
      </w:r>
      <w:r w:rsidR="000D626A" w:rsidRPr="00635D85">
        <w:rPr>
          <w:rFonts w:ascii="Century Gothic" w:hAnsi="Century Gothic" w:cs="Times New Roman"/>
          <w:sz w:val="20"/>
          <w:szCs w:val="20"/>
        </w:rPr>
        <w:t xml:space="preserve"> </w:t>
      </w:r>
    </w:p>
    <w:p w:rsidR="0035680C" w:rsidRPr="00635D85" w:rsidRDefault="000D626A" w:rsidP="00C66663">
      <w:pPr>
        <w:spacing w:after="0"/>
        <w:rPr>
          <w:rFonts w:ascii="Century Gothic" w:hAnsi="Century Gothic" w:cs="Times New Roman"/>
          <w:sz w:val="20"/>
          <w:szCs w:val="20"/>
        </w:rPr>
      </w:pPr>
      <w:r w:rsidRPr="00635D85">
        <w:rPr>
          <w:rFonts w:ascii="Century Gothic" w:hAnsi="Century Gothic" w:cs="Times New Roman"/>
          <w:sz w:val="20"/>
          <w:szCs w:val="20"/>
        </w:rPr>
        <w:tab/>
      </w:r>
      <w:r w:rsidRPr="00635D85">
        <w:rPr>
          <w:rFonts w:ascii="Century Gothic" w:hAnsi="Century Gothic" w:cs="Times New Roman"/>
          <w:sz w:val="20"/>
          <w:szCs w:val="20"/>
        </w:rPr>
        <w:tab/>
      </w:r>
    </w:p>
    <w:p w:rsidR="00D07201" w:rsidRPr="00635D85" w:rsidRDefault="0035680C" w:rsidP="00C66663">
      <w:pPr>
        <w:spacing w:after="0"/>
        <w:rPr>
          <w:rFonts w:ascii="Century Gothic" w:hAnsi="Century Gothic" w:cs="Times New Roman"/>
          <w:sz w:val="20"/>
          <w:szCs w:val="20"/>
        </w:rPr>
      </w:pPr>
      <w:r w:rsidRPr="00635D85">
        <w:rPr>
          <w:rFonts w:ascii="Century Gothic" w:hAnsi="Century Gothic" w:cs="Times New Roman"/>
          <w:sz w:val="20"/>
          <w:szCs w:val="20"/>
        </w:rPr>
        <w:tab/>
      </w:r>
      <w:r w:rsidRPr="00635D85">
        <w:rPr>
          <w:rFonts w:ascii="Century Gothic" w:hAnsi="Century Gothic" w:cs="Times New Roman"/>
          <w:sz w:val="20"/>
          <w:szCs w:val="20"/>
        </w:rPr>
        <w:tab/>
      </w:r>
      <w:r w:rsidRPr="00635D85">
        <w:rPr>
          <w:rFonts w:ascii="Century Gothic" w:hAnsi="Century Gothic" w:cs="Times New Roman"/>
          <w:sz w:val="20"/>
          <w:szCs w:val="20"/>
        </w:rPr>
        <w:tab/>
      </w:r>
      <w:r w:rsidR="000D626A" w:rsidRPr="00635D85">
        <w:rPr>
          <w:rFonts w:ascii="Century Gothic" w:hAnsi="Century Gothic" w:cs="Times New Roman"/>
          <w:sz w:val="20"/>
          <w:szCs w:val="20"/>
        </w:rPr>
        <w:tab/>
      </w:r>
      <w:r w:rsidR="000D626A" w:rsidRPr="00635D85">
        <w:rPr>
          <w:rFonts w:ascii="Century Gothic" w:hAnsi="Century Gothic" w:cs="Times New Roman"/>
          <w:sz w:val="20"/>
          <w:szCs w:val="20"/>
        </w:rPr>
        <w:tab/>
      </w:r>
      <w:r w:rsidR="000D626A" w:rsidRPr="00635D85">
        <w:rPr>
          <w:rFonts w:ascii="Century Gothic" w:hAnsi="Century Gothic" w:cs="Times New Roman"/>
          <w:sz w:val="20"/>
          <w:szCs w:val="20"/>
        </w:rPr>
        <w:tab/>
      </w:r>
      <w:r w:rsidR="000D626A" w:rsidRPr="00635D85">
        <w:rPr>
          <w:rFonts w:ascii="Century Gothic" w:hAnsi="Century Gothic" w:cs="Times New Roman"/>
          <w:sz w:val="20"/>
          <w:szCs w:val="20"/>
        </w:rPr>
        <w:tab/>
      </w:r>
      <w:r w:rsidR="000D626A" w:rsidRPr="00635D85">
        <w:rPr>
          <w:rFonts w:ascii="Century Gothic" w:hAnsi="Century Gothic" w:cs="Times New Roman"/>
          <w:sz w:val="20"/>
          <w:szCs w:val="20"/>
        </w:rPr>
        <w:tab/>
      </w:r>
      <w:r w:rsidR="000D626A" w:rsidRPr="00635D85">
        <w:rPr>
          <w:rFonts w:ascii="Century Gothic" w:hAnsi="Century Gothic" w:cs="Times New Roman"/>
          <w:sz w:val="20"/>
          <w:szCs w:val="20"/>
        </w:rPr>
        <w:tab/>
      </w:r>
      <w:r w:rsidR="00711DC1" w:rsidRPr="00635D85">
        <w:rPr>
          <w:rFonts w:ascii="Century Gothic" w:hAnsi="Century Gothic" w:cs="Times New Roman"/>
          <w:sz w:val="20"/>
          <w:szCs w:val="20"/>
        </w:rPr>
        <w:t>_______________________________</w:t>
      </w:r>
    </w:p>
    <w:p w:rsidR="00F063C1" w:rsidRDefault="00D07201" w:rsidP="00C66663">
      <w:pPr>
        <w:spacing w:after="0"/>
        <w:rPr>
          <w:rFonts w:ascii="Century Gothic" w:hAnsi="Century Gothic" w:cs="Times New Roman"/>
          <w:sz w:val="20"/>
          <w:szCs w:val="20"/>
        </w:rPr>
      </w:pPr>
      <w:r w:rsidRPr="00635D85">
        <w:rPr>
          <w:rFonts w:ascii="Century Gothic" w:hAnsi="Century Gothic" w:cs="Times New Roman"/>
          <w:sz w:val="20"/>
          <w:szCs w:val="20"/>
        </w:rPr>
        <w:tab/>
      </w:r>
      <w:r w:rsidRPr="00635D85">
        <w:rPr>
          <w:rFonts w:ascii="Century Gothic" w:hAnsi="Century Gothic" w:cs="Times New Roman"/>
          <w:sz w:val="20"/>
          <w:szCs w:val="20"/>
        </w:rPr>
        <w:tab/>
      </w:r>
      <w:r w:rsidRPr="00635D85">
        <w:rPr>
          <w:rFonts w:ascii="Century Gothic" w:hAnsi="Century Gothic" w:cs="Times New Roman"/>
          <w:sz w:val="20"/>
          <w:szCs w:val="20"/>
        </w:rPr>
        <w:tab/>
      </w:r>
      <w:r w:rsidRPr="00635D85">
        <w:rPr>
          <w:rFonts w:ascii="Century Gothic" w:hAnsi="Century Gothic" w:cs="Times New Roman"/>
          <w:sz w:val="20"/>
          <w:szCs w:val="20"/>
        </w:rPr>
        <w:tab/>
      </w:r>
      <w:r w:rsidRPr="00635D85">
        <w:rPr>
          <w:rFonts w:ascii="Century Gothic" w:hAnsi="Century Gothic" w:cs="Times New Roman"/>
          <w:sz w:val="20"/>
          <w:szCs w:val="20"/>
        </w:rPr>
        <w:tab/>
      </w:r>
      <w:r w:rsidRPr="00635D85">
        <w:rPr>
          <w:rFonts w:ascii="Century Gothic" w:hAnsi="Century Gothic" w:cs="Times New Roman"/>
          <w:sz w:val="20"/>
          <w:szCs w:val="20"/>
        </w:rPr>
        <w:tab/>
      </w:r>
      <w:r w:rsidR="00614D25" w:rsidRPr="00635D85">
        <w:rPr>
          <w:rFonts w:ascii="Century Gothic" w:hAnsi="Century Gothic" w:cs="Times New Roman"/>
          <w:sz w:val="20"/>
          <w:szCs w:val="20"/>
        </w:rPr>
        <w:tab/>
      </w:r>
      <w:r w:rsidR="00F8260A" w:rsidRPr="00635D85">
        <w:rPr>
          <w:rFonts w:ascii="Century Gothic" w:hAnsi="Century Gothic" w:cs="Times New Roman"/>
          <w:sz w:val="20"/>
          <w:szCs w:val="20"/>
        </w:rPr>
        <w:tab/>
      </w:r>
      <w:r w:rsidR="00F8260A" w:rsidRPr="00635D85">
        <w:rPr>
          <w:rFonts w:ascii="Century Gothic" w:hAnsi="Century Gothic" w:cs="Times New Roman"/>
          <w:sz w:val="20"/>
          <w:szCs w:val="20"/>
        </w:rPr>
        <w:tab/>
      </w:r>
      <w:r w:rsidR="00F063C1" w:rsidRPr="00635D85">
        <w:rPr>
          <w:rFonts w:ascii="Century Gothic" w:hAnsi="Century Gothic" w:cs="Times New Roman"/>
          <w:sz w:val="20"/>
          <w:szCs w:val="20"/>
        </w:rPr>
        <w:t xml:space="preserve">   </w:t>
      </w:r>
      <w:r w:rsidR="00D622C1" w:rsidRPr="00635D85">
        <w:rPr>
          <w:rFonts w:ascii="Century Gothic" w:hAnsi="Century Gothic" w:cs="Times New Roman"/>
          <w:sz w:val="20"/>
          <w:szCs w:val="20"/>
        </w:rPr>
        <w:t>Shelly Halacy</w:t>
      </w:r>
    </w:p>
    <w:p w:rsidR="00635D85" w:rsidRPr="00635D85" w:rsidRDefault="00635D85" w:rsidP="00C66663">
      <w:pPr>
        <w:spacing w:after="0"/>
        <w:rPr>
          <w:rFonts w:ascii="Century Gothic" w:hAnsi="Century Gothic" w:cs="Times New Roman"/>
          <w:sz w:val="20"/>
          <w:szCs w:val="20"/>
        </w:rPr>
      </w:pPr>
    </w:p>
    <w:p w:rsidR="00CA4D0C" w:rsidRPr="000D626A" w:rsidRDefault="00711DC1" w:rsidP="0027649E">
      <w:pPr>
        <w:spacing w:after="0"/>
        <w:rPr>
          <w:rFonts w:ascii="Century Gothic" w:hAnsi="Century Gothic" w:cs="Times New Roman"/>
          <w:b/>
          <w:i/>
          <w:sz w:val="24"/>
          <w:szCs w:val="24"/>
        </w:rPr>
      </w:pPr>
      <w:r w:rsidRPr="00635D85">
        <w:rPr>
          <w:rFonts w:ascii="Century Gothic" w:hAnsi="Century Gothic" w:cs="Times New Roman"/>
          <w:b/>
          <w:sz w:val="20"/>
          <w:szCs w:val="20"/>
        </w:rPr>
        <w:t xml:space="preserve">In compliance with the Americans with Disabilities Act, persons needing auxiliary services for these meetings should call the Weber County Commission Office at 801-399-8406 at least 24 hours prior to the </w:t>
      </w:r>
      <w:r w:rsidR="00832E31" w:rsidRPr="00635D85">
        <w:rPr>
          <w:rFonts w:ascii="Century Gothic" w:hAnsi="Century Gothic" w:cs="Times New Roman"/>
          <w:b/>
          <w:sz w:val="20"/>
          <w:szCs w:val="20"/>
        </w:rPr>
        <w:t>meeting</w:t>
      </w:r>
      <w:r w:rsidR="00832E31" w:rsidRPr="00635D85">
        <w:rPr>
          <w:rFonts w:ascii="Century Gothic" w:hAnsi="Century Gothic" w:cs="Times New Roman"/>
          <w:b/>
          <w:i/>
          <w:sz w:val="20"/>
          <w:szCs w:val="20"/>
        </w:rPr>
        <w:t>. This</w:t>
      </w:r>
      <w:r w:rsidR="00FF16C6" w:rsidRPr="00CA4D0C">
        <w:rPr>
          <w:rFonts w:ascii="Century Gothic" w:hAnsi="Century Gothic" w:cs="Times New Roman"/>
          <w:b/>
          <w:i/>
          <w:sz w:val="18"/>
          <w:szCs w:val="18"/>
        </w:rPr>
        <w:t xml:space="preserve"> meeting </w:t>
      </w:r>
      <w:r w:rsidR="00055FC4" w:rsidRPr="00CA4D0C">
        <w:rPr>
          <w:rFonts w:ascii="Century Gothic" w:hAnsi="Century Gothic" w:cs="Times New Roman"/>
          <w:b/>
          <w:i/>
          <w:sz w:val="18"/>
          <w:szCs w:val="18"/>
        </w:rPr>
        <w:t>is</w:t>
      </w:r>
      <w:r w:rsidR="00FF16C6" w:rsidRPr="00CA4D0C">
        <w:rPr>
          <w:rFonts w:ascii="Century Gothic" w:hAnsi="Century Gothic" w:cs="Times New Roman"/>
          <w:b/>
          <w:i/>
          <w:sz w:val="18"/>
          <w:szCs w:val="18"/>
        </w:rPr>
        <w:t xml:space="preserve"> st</w:t>
      </w:r>
      <w:r w:rsidR="00D6660A" w:rsidRPr="00CA4D0C">
        <w:rPr>
          <w:rFonts w:ascii="Century Gothic" w:hAnsi="Century Gothic" w:cs="Times New Roman"/>
          <w:b/>
          <w:i/>
          <w:sz w:val="18"/>
          <w:szCs w:val="18"/>
        </w:rPr>
        <w:t>r</w:t>
      </w:r>
      <w:r w:rsidR="00FF16C6" w:rsidRPr="00CA4D0C">
        <w:rPr>
          <w:rFonts w:ascii="Century Gothic" w:hAnsi="Century Gothic" w:cs="Times New Roman"/>
          <w:b/>
          <w:i/>
          <w:sz w:val="18"/>
          <w:szCs w:val="18"/>
        </w:rPr>
        <w:t>eamed live.</w:t>
      </w:r>
    </w:p>
    <w:sectPr w:rsidR="00CA4D0C" w:rsidRPr="000D626A" w:rsidSect="007419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D71" w:rsidRDefault="003E4D71" w:rsidP="003E4D71">
      <w:pPr>
        <w:spacing w:after="0" w:line="240" w:lineRule="auto"/>
      </w:pPr>
      <w:r>
        <w:separator/>
      </w:r>
    </w:p>
  </w:endnote>
  <w:endnote w:type="continuationSeparator" w:id="0">
    <w:p w:rsidR="003E4D71" w:rsidRDefault="003E4D71" w:rsidP="003E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D71" w:rsidRDefault="003E4D71" w:rsidP="003E4D71">
      <w:pPr>
        <w:spacing w:after="0" w:line="240" w:lineRule="auto"/>
      </w:pPr>
      <w:r>
        <w:separator/>
      </w:r>
    </w:p>
  </w:footnote>
  <w:footnote w:type="continuationSeparator" w:id="0">
    <w:p w:rsidR="003E4D71" w:rsidRDefault="003E4D71" w:rsidP="003E4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62C3"/>
    <w:multiLevelType w:val="hybridMultilevel"/>
    <w:tmpl w:val="AF8C3240"/>
    <w:lvl w:ilvl="0" w:tplc="3DD0DF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A7200"/>
    <w:multiLevelType w:val="hybridMultilevel"/>
    <w:tmpl w:val="7B84E7E0"/>
    <w:lvl w:ilvl="0" w:tplc="29726D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107962"/>
    <w:multiLevelType w:val="hybridMultilevel"/>
    <w:tmpl w:val="71ECF2B6"/>
    <w:lvl w:ilvl="0" w:tplc="3DD0DF6C">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7E7F4D"/>
    <w:multiLevelType w:val="hybridMultilevel"/>
    <w:tmpl w:val="FCB07792"/>
    <w:lvl w:ilvl="0" w:tplc="8FBA59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900253"/>
    <w:multiLevelType w:val="hybridMultilevel"/>
    <w:tmpl w:val="FF20230E"/>
    <w:lvl w:ilvl="0" w:tplc="3B1E3D2C">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854EEF"/>
    <w:multiLevelType w:val="hybridMultilevel"/>
    <w:tmpl w:val="E0F0F65E"/>
    <w:lvl w:ilvl="0" w:tplc="21DA0764">
      <w:start w:val="1"/>
      <w:numFmt w:val="upperLetter"/>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A6F74"/>
    <w:multiLevelType w:val="hybridMultilevel"/>
    <w:tmpl w:val="137CEE48"/>
    <w:lvl w:ilvl="0" w:tplc="19FA08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A6022C"/>
    <w:multiLevelType w:val="hybridMultilevel"/>
    <w:tmpl w:val="43D8330C"/>
    <w:lvl w:ilvl="0" w:tplc="717E6BA6">
      <w:start w:val="10"/>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44F66A4"/>
    <w:multiLevelType w:val="hybridMultilevel"/>
    <w:tmpl w:val="AE78C026"/>
    <w:lvl w:ilvl="0" w:tplc="3DD0DF6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E2E85"/>
    <w:multiLevelType w:val="hybridMultilevel"/>
    <w:tmpl w:val="E35601A0"/>
    <w:lvl w:ilvl="0" w:tplc="2F5662EE">
      <w:start w:val="1"/>
      <w:numFmt w:val="decimal"/>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5390537"/>
    <w:multiLevelType w:val="hybridMultilevel"/>
    <w:tmpl w:val="361C49FA"/>
    <w:lvl w:ilvl="0" w:tplc="DE7AAC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B4004C"/>
    <w:multiLevelType w:val="hybridMultilevel"/>
    <w:tmpl w:val="2ECA4AC6"/>
    <w:lvl w:ilvl="0" w:tplc="315CF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72672"/>
    <w:multiLevelType w:val="hybridMultilevel"/>
    <w:tmpl w:val="19EAAECA"/>
    <w:lvl w:ilvl="0" w:tplc="D8642BD6">
      <w:start w:val="9"/>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1962B07"/>
    <w:multiLevelType w:val="hybridMultilevel"/>
    <w:tmpl w:val="2DD236A2"/>
    <w:lvl w:ilvl="0" w:tplc="40EACE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E33E8C"/>
    <w:multiLevelType w:val="hybridMultilevel"/>
    <w:tmpl w:val="21949458"/>
    <w:lvl w:ilvl="0" w:tplc="7D0A7E2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AE2646A"/>
    <w:multiLevelType w:val="hybridMultilevel"/>
    <w:tmpl w:val="4174565C"/>
    <w:lvl w:ilvl="0" w:tplc="70945E4A">
      <w:start w:val="1"/>
      <w:numFmt w:val="decimal"/>
      <w:lvlText w:val="%1."/>
      <w:lvlJc w:val="left"/>
      <w:pPr>
        <w:ind w:left="1515" w:hanging="79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4E66BE"/>
    <w:multiLevelType w:val="hybridMultilevel"/>
    <w:tmpl w:val="8A7E9CCE"/>
    <w:lvl w:ilvl="0" w:tplc="0B18F5B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62680231"/>
    <w:multiLevelType w:val="hybridMultilevel"/>
    <w:tmpl w:val="2FC04460"/>
    <w:lvl w:ilvl="0" w:tplc="84D2CDF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26757B"/>
    <w:multiLevelType w:val="hybridMultilevel"/>
    <w:tmpl w:val="A718AFAE"/>
    <w:lvl w:ilvl="0" w:tplc="E1D2C4E2">
      <w:start w:val="1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AAE52A5"/>
    <w:multiLevelType w:val="hybridMultilevel"/>
    <w:tmpl w:val="E7ECCA3E"/>
    <w:lvl w:ilvl="0" w:tplc="0E3EDFF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B683234"/>
    <w:multiLevelType w:val="hybridMultilevel"/>
    <w:tmpl w:val="D4C65284"/>
    <w:lvl w:ilvl="0" w:tplc="F04429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281100"/>
    <w:multiLevelType w:val="hybridMultilevel"/>
    <w:tmpl w:val="E6D2A218"/>
    <w:lvl w:ilvl="0" w:tplc="FA70537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72822EC1"/>
    <w:multiLevelType w:val="hybridMultilevel"/>
    <w:tmpl w:val="AFB8A41C"/>
    <w:lvl w:ilvl="0" w:tplc="C7F460A2">
      <w:start w:val="1"/>
      <w:numFmt w:val="decimal"/>
      <w:lvlText w:val="%1."/>
      <w:lvlJc w:val="left"/>
      <w:pPr>
        <w:ind w:left="1440" w:hanging="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87130E"/>
    <w:multiLevelType w:val="hybridMultilevel"/>
    <w:tmpl w:val="C3FE7992"/>
    <w:lvl w:ilvl="0" w:tplc="4DAADC1C">
      <w:start w:val="9"/>
      <w:numFmt w:val="upp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5A337F5"/>
    <w:multiLevelType w:val="hybridMultilevel"/>
    <w:tmpl w:val="3AF669D0"/>
    <w:lvl w:ilvl="0" w:tplc="FD1A95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D1A1504"/>
    <w:multiLevelType w:val="hybridMultilevel"/>
    <w:tmpl w:val="2D103512"/>
    <w:lvl w:ilvl="0" w:tplc="BCDCE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992097"/>
    <w:multiLevelType w:val="hybridMultilevel"/>
    <w:tmpl w:val="CE6466CE"/>
    <w:lvl w:ilvl="0" w:tplc="51BE5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4"/>
  </w:num>
  <w:num w:numId="4">
    <w:abstractNumId w:val="13"/>
  </w:num>
  <w:num w:numId="5">
    <w:abstractNumId w:val="22"/>
  </w:num>
  <w:num w:numId="6">
    <w:abstractNumId w:val="3"/>
  </w:num>
  <w:num w:numId="7">
    <w:abstractNumId w:val="8"/>
  </w:num>
  <w:num w:numId="8">
    <w:abstractNumId w:val="2"/>
  </w:num>
  <w:num w:numId="9">
    <w:abstractNumId w:val="15"/>
  </w:num>
  <w:num w:numId="10">
    <w:abstractNumId w:val="26"/>
  </w:num>
  <w:num w:numId="11">
    <w:abstractNumId w:val="24"/>
  </w:num>
  <w:num w:numId="12">
    <w:abstractNumId w:val="1"/>
  </w:num>
  <w:num w:numId="13">
    <w:abstractNumId w:val="4"/>
  </w:num>
  <w:num w:numId="14">
    <w:abstractNumId w:val="12"/>
  </w:num>
  <w:num w:numId="15">
    <w:abstractNumId w:val="19"/>
  </w:num>
  <w:num w:numId="16">
    <w:abstractNumId w:val="6"/>
  </w:num>
  <w:num w:numId="17">
    <w:abstractNumId w:val="18"/>
  </w:num>
  <w:num w:numId="18">
    <w:abstractNumId w:val="21"/>
  </w:num>
  <w:num w:numId="19">
    <w:abstractNumId w:val="10"/>
  </w:num>
  <w:num w:numId="20">
    <w:abstractNumId w:val="17"/>
  </w:num>
  <w:num w:numId="21">
    <w:abstractNumId w:val="7"/>
  </w:num>
  <w:num w:numId="22">
    <w:abstractNumId w:val="23"/>
  </w:num>
  <w:num w:numId="23">
    <w:abstractNumId w:val="25"/>
  </w:num>
  <w:num w:numId="24">
    <w:abstractNumId w:val="20"/>
  </w:num>
  <w:num w:numId="25">
    <w:abstractNumId w:val="16"/>
  </w:num>
  <w:num w:numId="26">
    <w:abstractNumId w:val="11"/>
  </w:num>
  <w:num w:numId="2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89"/>
    <w:rsid w:val="00002EEC"/>
    <w:rsid w:val="000034B8"/>
    <w:rsid w:val="00007C30"/>
    <w:rsid w:val="00011EF9"/>
    <w:rsid w:val="00012640"/>
    <w:rsid w:val="00013BA8"/>
    <w:rsid w:val="000156D1"/>
    <w:rsid w:val="000160B0"/>
    <w:rsid w:val="000174FA"/>
    <w:rsid w:val="000177B4"/>
    <w:rsid w:val="00020CE1"/>
    <w:rsid w:val="00021D91"/>
    <w:rsid w:val="000223E0"/>
    <w:rsid w:val="0002253B"/>
    <w:rsid w:val="00022702"/>
    <w:rsid w:val="00022CD9"/>
    <w:rsid w:val="000234D3"/>
    <w:rsid w:val="00025D1E"/>
    <w:rsid w:val="00025E36"/>
    <w:rsid w:val="00033192"/>
    <w:rsid w:val="0003365B"/>
    <w:rsid w:val="00034F5D"/>
    <w:rsid w:val="0003595B"/>
    <w:rsid w:val="00035B8F"/>
    <w:rsid w:val="00035C91"/>
    <w:rsid w:val="00037597"/>
    <w:rsid w:val="0003767B"/>
    <w:rsid w:val="000414FD"/>
    <w:rsid w:val="00042486"/>
    <w:rsid w:val="00044360"/>
    <w:rsid w:val="0004780C"/>
    <w:rsid w:val="0004795E"/>
    <w:rsid w:val="0005051C"/>
    <w:rsid w:val="00053126"/>
    <w:rsid w:val="00053BE1"/>
    <w:rsid w:val="00053BEA"/>
    <w:rsid w:val="00053C8C"/>
    <w:rsid w:val="00054905"/>
    <w:rsid w:val="000551CC"/>
    <w:rsid w:val="0005568A"/>
    <w:rsid w:val="00055FC4"/>
    <w:rsid w:val="0005652E"/>
    <w:rsid w:val="00056C90"/>
    <w:rsid w:val="00057D1C"/>
    <w:rsid w:val="00057DEC"/>
    <w:rsid w:val="00060835"/>
    <w:rsid w:val="00062C04"/>
    <w:rsid w:val="00071001"/>
    <w:rsid w:val="00073D79"/>
    <w:rsid w:val="0007589B"/>
    <w:rsid w:val="00076317"/>
    <w:rsid w:val="000772FA"/>
    <w:rsid w:val="00077DE0"/>
    <w:rsid w:val="000803D1"/>
    <w:rsid w:val="00083A46"/>
    <w:rsid w:val="00083A78"/>
    <w:rsid w:val="000855F7"/>
    <w:rsid w:val="00090B9A"/>
    <w:rsid w:val="000920D9"/>
    <w:rsid w:val="0009516E"/>
    <w:rsid w:val="000961C8"/>
    <w:rsid w:val="000966C7"/>
    <w:rsid w:val="00096BC9"/>
    <w:rsid w:val="000978FF"/>
    <w:rsid w:val="000A0F63"/>
    <w:rsid w:val="000A5878"/>
    <w:rsid w:val="000A6A05"/>
    <w:rsid w:val="000A7736"/>
    <w:rsid w:val="000B0C25"/>
    <w:rsid w:val="000B4297"/>
    <w:rsid w:val="000B47CD"/>
    <w:rsid w:val="000B4A66"/>
    <w:rsid w:val="000B5795"/>
    <w:rsid w:val="000C11CC"/>
    <w:rsid w:val="000C2778"/>
    <w:rsid w:val="000C7A1F"/>
    <w:rsid w:val="000D05EF"/>
    <w:rsid w:val="000D06ED"/>
    <w:rsid w:val="000D1D87"/>
    <w:rsid w:val="000D41A7"/>
    <w:rsid w:val="000D626A"/>
    <w:rsid w:val="000D6681"/>
    <w:rsid w:val="000D7475"/>
    <w:rsid w:val="000D7571"/>
    <w:rsid w:val="000E12BC"/>
    <w:rsid w:val="000E2698"/>
    <w:rsid w:val="000E6213"/>
    <w:rsid w:val="000E62AD"/>
    <w:rsid w:val="000E6A2C"/>
    <w:rsid w:val="000E7014"/>
    <w:rsid w:val="000F1412"/>
    <w:rsid w:val="000F28BB"/>
    <w:rsid w:val="000F3DD0"/>
    <w:rsid w:val="000F40F5"/>
    <w:rsid w:val="000F413F"/>
    <w:rsid w:val="000F6203"/>
    <w:rsid w:val="000F69FA"/>
    <w:rsid w:val="000F6A59"/>
    <w:rsid w:val="0010146E"/>
    <w:rsid w:val="001074E1"/>
    <w:rsid w:val="00107F6A"/>
    <w:rsid w:val="00110F0D"/>
    <w:rsid w:val="0011202E"/>
    <w:rsid w:val="001144DB"/>
    <w:rsid w:val="00114660"/>
    <w:rsid w:val="0011473C"/>
    <w:rsid w:val="00116D30"/>
    <w:rsid w:val="0011703B"/>
    <w:rsid w:val="001204CD"/>
    <w:rsid w:val="00122772"/>
    <w:rsid w:val="00123235"/>
    <w:rsid w:val="00124AAC"/>
    <w:rsid w:val="00127C0D"/>
    <w:rsid w:val="00127C4B"/>
    <w:rsid w:val="00136288"/>
    <w:rsid w:val="00143721"/>
    <w:rsid w:val="00143AF5"/>
    <w:rsid w:val="00144C5E"/>
    <w:rsid w:val="00146D28"/>
    <w:rsid w:val="00152E09"/>
    <w:rsid w:val="001530D9"/>
    <w:rsid w:val="001534D2"/>
    <w:rsid w:val="00156345"/>
    <w:rsid w:val="001617E9"/>
    <w:rsid w:val="00161D66"/>
    <w:rsid w:val="00162BB7"/>
    <w:rsid w:val="0016457A"/>
    <w:rsid w:val="00164DEC"/>
    <w:rsid w:val="00167066"/>
    <w:rsid w:val="00167B67"/>
    <w:rsid w:val="0017166A"/>
    <w:rsid w:val="00172758"/>
    <w:rsid w:val="001731B1"/>
    <w:rsid w:val="00173CD9"/>
    <w:rsid w:val="001808D1"/>
    <w:rsid w:val="00182BDD"/>
    <w:rsid w:val="00192D3F"/>
    <w:rsid w:val="00194183"/>
    <w:rsid w:val="00197303"/>
    <w:rsid w:val="00197472"/>
    <w:rsid w:val="001A0F7A"/>
    <w:rsid w:val="001A1EA4"/>
    <w:rsid w:val="001A4326"/>
    <w:rsid w:val="001A46CA"/>
    <w:rsid w:val="001A5CA8"/>
    <w:rsid w:val="001B055A"/>
    <w:rsid w:val="001B27B5"/>
    <w:rsid w:val="001B28A1"/>
    <w:rsid w:val="001B32C0"/>
    <w:rsid w:val="001B4718"/>
    <w:rsid w:val="001C36C2"/>
    <w:rsid w:val="001C3C8F"/>
    <w:rsid w:val="001C4AE4"/>
    <w:rsid w:val="001C5BB2"/>
    <w:rsid w:val="001C7260"/>
    <w:rsid w:val="001C72A7"/>
    <w:rsid w:val="001D082D"/>
    <w:rsid w:val="001D411F"/>
    <w:rsid w:val="001D4122"/>
    <w:rsid w:val="001D584F"/>
    <w:rsid w:val="001D640C"/>
    <w:rsid w:val="001D7BF0"/>
    <w:rsid w:val="001D7E9D"/>
    <w:rsid w:val="001E60CE"/>
    <w:rsid w:val="001F0D9E"/>
    <w:rsid w:val="001F1182"/>
    <w:rsid w:val="001F1AAF"/>
    <w:rsid w:val="00200C91"/>
    <w:rsid w:val="00200DD7"/>
    <w:rsid w:val="00201FAD"/>
    <w:rsid w:val="00202BDF"/>
    <w:rsid w:val="00203D1A"/>
    <w:rsid w:val="002052D1"/>
    <w:rsid w:val="0020755A"/>
    <w:rsid w:val="00210CE0"/>
    <w:rsid w:val="00211365"/>
    <w:rsid w:val="00211382"/>
    <w:rsid w:val="00212953"/>
    <w:rsid w:val="00212C1D"/>
    <w:rsid w:val="00215196"/>
    <w:rsid w:val="0021521D"/>
    <w:rsid w:val="002152A4"/>
    <w:rsid w:val="00215CAD"/>
    <w:rsid w:val="002171E4"/>
    <w:rsid w:val="002236DC"/>
    <w:rsid w:val="00225B17"/>
    <w:rsid w:val="00226905"/>
    <w:rsid w:val="00230A10"/>
    <w:rsid w:val="00232F5C"/>
    <w:rsid w:val="00234157"/>
    <w:rsid w:val="00234C01"/>
    <w:rsid w:val="002351F3"/>
    <w:rsid w:val="00236D7C"/>
    <w:rsid w:val="00237450"/>
    <w:rsid w:val="00240395"/>
    <w:rsid w:val="002407B5"/>
    <w:rsid w:val="00244105"/>
    <w:rsid w:val="002442FB"/>
    <w:rsid w:val="00244D15"/>
    <w:rsid w:val="00245724"/>
    <w:rsid w:val="002465BA"/>
    <w:rsid w:val="00247135"/>
    <w:rsid w:val="00247CBB"/>
    <w:rsid w:val="002503CA"/>
    <w:rsid w:val="00250EBB"/>
    <w:rsid w:val="00251150"/>
    <w:rsid w:val="00251BAD"/>
    <w:rsid w:val="002538F2"/>
    <w:rsid w:val="00254004"/>
    <w:rsid w:val="00256DDF"/>
    <w:rsid w:val="0025750E"/>
    <w:rsid w:val="00257F42"/>
    <w:rsid w:val="002608FF"/>
    <w:rsid w:val="00264C3B"/>
    <w:rsid w:val="00265606"/>
    <w:rsid w:val="00266A65"/>
    <w:rsid w:val="002702BE"/>
    <w:rsid w:val="00271869"/>
    <w:rsid w:val="00275840"/>
    <w:rsid w:val="0027649E"/>
    <w:rsid w:val="00276BC7"/>
    <w:rsid w:val="00280175"/>
    <w:rsid w:val="00292133"/>
    <w:rsid w:val="00292ABF"/>
    <w:rsid w:val="00293B00"/>
    <w:rsid w:val="00296984"/>
    <w:rsid w:val="002A0249"/>
    <w:rsid w:val="002A1D87"/>
    <w:rsid w:val="002A3BED"/>
    <w:rsid w:val="002A4CA4"/>
    <w:rsid w:val="002A5CA9"/>
    <w:rsid w:val="002B08BE"/>
    <w:rsid w:val="002B2215"/>
    <w:rsid w:val="002B25AF"/>
    <w:rsid w:val="002B35B3"/>
    <w:rsid w:val="002B5174"/>
    <w:rsid w:val="002B6598"/>
    <w:rsid w:val="002B744C"/>
    <w:rsid w:val="002C59C3"/>
    <w:rsid w:val="002C6DDB"/>
    <w:rsid w:val="002D0BB1"/>
    <w:rsid w:val="002D0FED"/>
    <w:rsid w:val="002D2625"/>
    <w:rsid w:val="002D2813"/>
    <w:rsid w:val="002D2C60"/>
    <w:rsid w:val="002D3B54"/>
    <w:rsid w:val="002D3C0B"/>
    <w:rsid w:val="002D3E9C"/>
    <w:rsid w:val="002D4178"/>
    <w:rsid w:val="002D44F8"/>
    <w:rsid w:val="002D4943"/>
    <w:rsid w:val="002D4FAC"/>
    <w:rsid w:val="002D56EB"/>
    <w:rsid w:val="002D6D09"/>
    <w:rsid w:val="002D72A6"/>
    <w:rsid w:val="002E02AC"/>
    <w:rsid w:val="002E0528"/>
    <w:rsid w:val="002E07F6"/>
    <w:rsid w:val="002E1BB2"/>
    <w:rsid w:val="002E38E4"/>
    <w:rsid w:val="002E5AD5"/>
    <w:rsid w:val="002E6178"/>
    <w:rsid w:val="002E6FAC"/>
    <w:rsid w:val="002E7D8C"/>
    <w:rsid w:val="002F2017"/>
    <w:rsid w:val="0030146A"/>
    <w:rsid w:val="00301B64"/>
    <w:rsid w:val="00303495"/>
    <w:rsid w:val="00304FC8"/>
    <w:rsid w:val="003055F1"/>
    <w:rsid w:val="00311162"/>
    <w:rsid w:val="00312458"/>
    <w:rsid w:val="0031487B"/>
    <w:rsid w:val="003149DF"/>
    <w:rsid w:val="0031507C"/>
    <w:rsid w:val="003161F9"/>
    <w:rsid w:val="0031734D"/>
    <w:rsid w:val="003174B1"/>
    <w:rsid w:val="00317506"/>
    <w:rsid w:val="003224E1"/>
    <w:rsid w:val="00330AE9"/>
    <w:rsid w:val="00330E7C"/>
    <w:rsid w:val="00334282"/>
    <w:rsid w:val="00334856"/>
    <w:rsid w:val="00337303"/>
    <w:rsid w:val="003412BF"/>
    <w:rsid w:val="0034162F"/>
    <w:rsid w:val="0034306A"/>
    <w:rsid w:val="003446AB"/>
    <w:rsid w:val="00346009"/>
    <w:rsid w:val="00346471"/>
    <w:rsid w:val="0034655F"/>
    <w:rsid w:val="003467D8"/>
    <w:rsid w:val="00350C60"/>
    <w:rsid w:val="00351E02"/>
    <w:rsid w:val="0035329B"/>
    <w:rsid w:val="00353355"/>
    <w:rsid w:val="0035548C"/>
    <w:rsid w:val="0035680C"/>
    <w:rsid w:val="0035699F"/>
    <w:rsid w:val="003603CB"/>
    <w:rsid w:val="00364951"/>
    <w:rsid w:val="00365BDD"/>
    <w:rsid w:val="00366C82"/>
    <w:rsid w:val="003702EA"/>
    <w:rsid w:val="0037086F"/>
    <w:rsid w:val="00372123"/>
    <w:rsid w:val="00373096"/>
    <w:rsid w:val="0037375B"/>
    <w:rsid w:val="00377240"/>
    <w:rsid w:val="003803A5"/>
    <w:rsid w:val="00382212"/>
    <w:rsid w:val="00382EB5"/>
    <w:rsid w:val="00383487"/>
    <w:rsid w:val="003844A0"/>
    <w:rsid w:val="00384AEB"/>
    <w:rsid w:val="00384B36"/>
    <w:rsid w:val="003850D6"/>
    <w:rsid w:val="00385190"/>
    <w:rsid w:val="0038595C"/>
    <w:rsid w:val="00391621"/>
    <w:rsid w:val="00392992"/>
    <w:rsid w:val="00397921"/>
    <w:rsid w:val="00397926"/>
    <w:rsid w:val="003A19A2"/>
    <w:rsid w:val="003A301F"/>
    <w:rsid w:val="003A6AD4"/>
    <w:rsid w:val="003A7565"/>
    <w:rsid w:val="003B00B7"/>
    <w:rsid w:val="003B273B"/>
    <w:rsid w:val="003B4009"/>
    <w:rsid w:val="003B439A"/>
    <w:rsid w:val="003B596C"/>
    <w:rsid w:val="003C1184"/>
    <w:rsid w:val="003C25A2"/>
    <w:rsid w:val="003C41BC"/>
    <w:rsid w:val="003C6D7D"/>
    <w:rsid w:val="003D1AA5"/>
    <w:rsid w:val="003D20F3"/>
    <w:rsid w:val="003D23A8"/>
    <w:rsid w:val="003D2C20"/>
    <w:rsid w:val="003D2EC6"/>
    <w:rsid w:val="003D309D"/>
    <w:rsid w:val="003D3406"/>
    <w:rsid w:val="003D56C1"/>
    <w:rsid w:val="003D72E5"/>
    <w:rsid w:val="003D7E53"/>
    <w:rsid w:val="003E0667"/>
    <w:rsid w:val="003E0F9B"/>
    <w:rsid w:val="003E114E"/>
    <w:rsid w:val="003E4D71"/>
    <w:rsid w:val="003E5FDE"/>
    <w:rsid w:val="003E74F7"/>
    <w:rsid w:val="003F1385"/>
    <w:rsid w:val="003F2ED2"/>
    <w:rsid w:val="003F3613"/>
    <w:rsid w:val="003F38CD"/>
    <w:rsid w:val="003F4AD1"/>
    <w:rsid w:val="00402B10"/>
    <w:rsid w:val="0040460A"/>
    <w:rsid w:val="0040547B"/>
    <w:rsid w:val="00405D46"/>
    <w:rsid w:val="00407832"/>
    <w:rsid w:val="00411F4E"/>
    <w:rsid w:val="004200DD"/>
    <w:rsid w:val="0042275E"/>
    <w:rsid w:val="00423373"/>
    <w:rsid w:val="00423564"/>
    <w:rsid w:val="00424148"/>
    <w:rsid w:val="00424518"/>
    <w:rsid w:val="00426F02"/>
    <w:rsid w:val="004307FF"/>
    <w:rsid w:val="0043326E"/>
    <w:rsid w:val="0043632C"/>
    <w:rsid w:val="00437685"/>
    <w:rsid w:val="00441971"/>
    <w:rsid w:val="00442E1D"/>
    <w:rsid w:val="0044359E"/>
    <w:rsid w:val="00445231"/>
    <w:rsid w:val="00445797"/>
    <w:rsid w:val="00450097"/>
    <w:rsid w:val="00450872"/>
    <w:rsid w:val="004572FD"/>
    <w:rsid w:val="0045742A"/>
    <w:rsid w:val="0045785B"/>
    <w:rsid w:val="00463EF5"/>
    <w:rsid w:val="0046679A"/>
    <w:rsid w:val="00467D34"/>
    <w:rsid w:val="00470718"/>
    <w:rsid w:val="0047290E"/>
    <w:rsid w:val="00474B3E"/>
    <w:rsid w:val="004755B4"/>
    <w:rsid w:val="00475691"/>
    <w:rsid w:val="004758B6"/>
    <w:rsid w:val="004805D3"/>
    <w:rsid w:val="0048071F"/>
    <w:rsid w:val="00482563"/>
    <w:rsid w:val="004849B9"/>
    <w:rsid w:val="004853EA"/>
    <w:rsid w:val="004857F9"/>
    <w:rsid w:val="00485A7A"/>
    <w:rsid w:val="00487BD8"/>
    <w:rsid w:val="00492BB5"/>
    <w:rsid w:val="00493007"/>
    <w:rsid w:val="004940D8"/>
    <w:rsid w:val="00496A42"/>
    <w:rsid w:val="004A240C"/>
    <w:rsid w:val="004B0A5B"/>
    <w:rsid w:val="004B0B1B"/>
    <w:rsid w:val="004B1A25"/>
    <w:rsid w:val="004B32A2"/>
    <w:rsid w:val="004B3CE0"/>
    <w:rsid w:val="004B3E58"/>
    <w:rsid w:val="004B433B"/>
    <w:rsid w:val="004B46EC"/>
    <w:rsid w:val="004C08AC"/>
    <w:rsid w:val="004C4FCE"/>
    <w:rsid w:val="004C5628"/>
    <w:rsid w:val="004C68C9"/>
    <w:rsid w:val="004C6E6B"/>
    <w:rsid w:val="004C78C3"/>
    <w:rsid w:val="004C7A79"/>
    <w:rsid w:val="004C7D5A"/>
    <w:rsid w:val="004D087F"/>
    <w:rsid w:val="004D294E"/>
    <w:rsid w:val="004D301F"/>
    <w:rsid w:val="004E1812"/>
    <w:rsid w:val="004E1F40"/>
    <w:rsid w:val="004E4CC2"/>
    <w:rsid w:val="004E4FC7"/>
    <w:rsid w:val="004E6588"/>
    <w:rsid w:val="004E6A92"/>
    <w:rsid w:val="004F0D8C"/>
    <w:rsid w:val="004F1CA0"/>
    <w:rsid w:val="004F3156"/>
    <w:rsid w:val="004F39C0"/>
    <w:rsid w:val="004F6033"/>
    <w:rsid w:val="004F6C3F"/>
    <w:rsid w:val="004F6D12"/>
    <w:rsid w:val="0050318B"/>
    <w:rsid w:val="00503C08"/>
    <w:rsid w:val="0050582E"/>
    <w:rsid w:val="0050737C"/>
    <w:rsid w:val="00510164"/>
    <w:rsid w:val="005107E4"/>
    <w:rsid w:val="00512013"/>
    <w:rsid w:val="0051204C"/>
    <w:rsid w:val="00513B7A"/>
    <w:rsid w:val="00516763"/>
    <w:rsid w:val="005169E0"/>
    <w:rsid w:val="00517543"/>
    <w:rsid w:val="00524A2A"/>
    <w:rsid w:val="00524F35"/>
    <w:rsid w:val="00525EAA"/>
    <w:rsid w:val="005264C0"/>
    <w:rsid w:val="00526DA6"/>
    <w:rsid w:val="00530315"/>
    <w:rsid w:val="005309F3"/>
    <w:rsid w:val="00535E17"/>
    <w:rsid w:val="00536C88"/>
    <w:rsid w:val="00536CD0"/>
    <w:rsid w:val="00536D48"/>
    <w:rsid w:val="0054155F"/>
    <w:rsid w:val="00541776"/>
    <w:rsid w:val="00541CF7"/>
    <w:rsid w:val="005424F2"/>
    <w:rsid w:val="00542BB4"/>
    <w:rsid w:val="00546065"/>
    <w:rsid w:val="0054614B"/>
    <w:rsid w:val="005478D9"/>
    <w:rsid w:val="00551DC9"/>
    <w:rsid w:val="005550A1"/>
    <w:rsid w:val="00555274"/>
    <w:rsid w:val="0055740C"/>
    <w:rsid w:val="005605F5"/>
    <w:rsid w:val="00561F4B"/>
    <w:rsid w:val="00562354"/>
    <w:rsid w:val="00562DE8"/>
    <w:rsid w:val="00564675"/>
    <w:rsid w:val="00564E06"/>
    <w:rsid w:val="00566599"/>
    <w:rsid w:val="0056737A"/>
    <w:rsid w:val="005725BA"/>
    <w:rsid w:val="00573035"/>
    <w:rsid w:val="00573188"/>
    <w:rsid w:val="00573E5C"/>
    <w:rsid w:val="005756EF"/>
    <w:rsid w:val="0058032B"/>
    <w:rsid w:val="005821C9"/>
    <w:rsid w:val="00583CA5"/>
    <w:rsid w:val="00584F0D"/>
    <w:rsid w:val="00585572"/>
    <w:rsid w:val="00586D0D"/>
    <w:rsid w:val="005933C8"/>
    <w:rsid w:val="0059615F"/>
    <w:rsid w:val="005A1562"/>
    <w:rsid w:val="005A208D"/>
    <w:rsid w:val="005A214F"/>
    <w:rsid w:val="005A3224"/>
    <w:rsid w:val="005A5186"/>
    <w:rsid w:val="005A546F"/>
    <w:rsid w:val="005B1C54"/>
    <w:rsid w:val="005B247E"/>
    <w:rsid w:val="005B3186"/>
    <w:rsid w:val="005B5402"/>
    <w:rsid w:val="005C22C5"/>
    <w:rsid w:val="005C59CE"/>
    <w:rsid w:val="005C6970"/>
    <w:rsid w:val="005D07E0"/>
    <w:rsid w:val="005D17E3"/>
    <w:rsid w:val="005D36AE"/>
    <w:rsid w:val="005D3B1C"/>
    <w:rsid w:val="005D52CE"/>
    <w:rsid w:val="005D6F94"/>
    <w:rsid w:val="005D7860"/>
    <w:rsid w:val="005E1112"/>
    <w:rsid w:val="005E2766"/>
    <w:rsid w:val="005E3F78"/>
    <w:rsid w:val="005E45F2"/>
    <w:rsid w:val="005E4631"/>
    <w:rsid w:val="005E679F"/>
    <w:rsid w:val="005F038E"/>
    <w:rsid w:val="005F3560"/>
    <w:rsid w:val="005F369A"/>
    <w:rsid w:val="005F5503"/>
    <w:rsid w:val="005F5B6D"/>
    <w:rsid w:val="005F5C93"/>
    <w:rsid w:val="005F73A8"/>
    <w:rsid w:val="005F7971"/>
    <w:rsid w:val="00600554"/>
    <w:rsid w:val="00600C6C"/>
    <w:rsid w:val="00604D53"/>
    <w:rsid w:val="0060597C"/>
    <w:rsid w:val="00611739"/>
    <w:rsid w:val="00611763"/>
    <w:rsid w:val="00614514"/>
    <w:rsid w:val="00614D25"/>
    <w:rsid w:val="00615873"/>
    <w:rsid w:val="006238CA"/>
    <w:rsid w:val="00623FDA"/>
    <w:rsid w:val="006249DB"/>
    <w:rsid w:val="006256D7"/>
    <w:rsid w:val="00625861"/>
    <w:rsid w:val="006263E4"/>
    <w:rsid w:val="00627767"/>
    <w:rsid w:val="00627852"/>
    <w:rsid w:val="00627A75"/>
    <w:rsid w:val="00627EBB"/>
    <w:rsid w:val="00635D85"/>
    <w:rsid w:val="0063635C"/>
    <w:rsid w:val="0063661B"/>
    <w:rsid w:val="00636D65"/>
    <w:rsid w:val="0063711F"/>
    <w:rsid w:val="00637BDA"/>
    <w:rsid w:val="006402F6"/>
    <w:rsid w:val="006413F2"/>
    <w:rsid w:val="00641BE8"/>
    <w:rsid w:val="006457DC"/>
    <w:rsid w:val="00645B0E"/>
    <w:rsid w:val="00645DD2"/>
    <w:rsid w:val="0064674C"/>
    <w:rsid w:val="006512A7"/>
    <w:rsid w:val="006557A0"/>
    <w:rsid w:val="00656A0D"/>
    <w:rsid w:val="00657507"/>
    <w:rsid w:val="00657F03"/>
    <w:rsid w:val="00660966"/>
    <w:rsid w:val="00666614"/>
    <w:rsid w:val="0067062A"/>
    <w:rsid w:val="00671300"/>
    <w:rsid w:val="00673E06"/>
    <w:rsid w:val="00675225"/>
    <w:rsid w:val="006762EB"/>
    <w:rsid w:val="00677034"/>
    <w:rsid w:val="00682DFB"/>
    <w:rsid w:val="00683806"/>
    <w:rsid w:val="006855F1"/>
    <w:rsid w:val="0068578A"/>
    <w:rsid w:val="00685C2F"/>
    <w:rsid w:val="0068639C"/>
    <w:rsid w:val="0069091D"/>
    <w:rsid w:val="0069141E"/>
    <w:rsid w:val="00692A1B"/>
    <w:rsid w:val="00692A29"/>
    <w:rsid w:val="00693334"/>
    <w:rsid w:val="00694307"/>
    <w:rsid w:val="0069444D"/>
    <w:rsid w:val="0069530D"/>
    <w:rsid w:val="006A1992"/>
    <w:rsid w:val="006A366B"/>
    <w:rsid w:val="006A3B69"/>
    <w:rsid w:val="006A532C"/>
    <w:rsid w:val="006A6A39"/>
    <w:rsid w:val="006A71E5"/>
    <w:rsid w:val="006B4591"/>
    <w:rsid w:val="006B5025"/>
    <w:rsid w:val="006B79DD"/>
    <w:rsid w:val="006B7EB0"/>
    <w:rsid w:val="006B7FF6"/>
    <w:rsid w:val="006C0F7B"/>
    <w:rsid w:val="006C372C"/>
    <w:rsid w:val="006C5093"/>
    <w:rsid w:val="006C550E"/>
    <w:rsid w:val="006C6006"/>
    <w:rsid w:val="006C6AB2"/>
    <w:rsid w:val="006C7AA8"/>
    <w:rsid w:val="006C7C1F"/>
    <w:rsid w:val="006D28ED"/>
    <w:rsid w:val="006D4DCD"/>
    <w:rsid w:val="006D6504"/>
    <w:rsid w:val="006D6781"/>
    <w:rsid w:val="006E07E3"/>
    <w:rsid w:val="006E15BF"/>
    <w:rsid w:val="006E1A32"/>
    <w:rsid w:val="006E24D3"/>
    <w:rsid w:val="006E45C2"/>
    <w:rsid w:val="006E5600"/>
    <w:rsid w:val="006F1DAE"/>
    <w:rsid w:val="006F343D"/>
    <w:rsid w:val="006F365A"/>
    <w:rsid w:val="006F4374"/>
    <w:rsid w:val="006F4735"/>
    <w:rsid w:val="006F48A1"/>
    <w:rsid w:val="006F504C"/>
    <w:rsid w:val="006F5521"/>
    <w:rsid w:val="006F6EB5"/>
    <w:rsid w:val="007006C0"/>
    <w:rsid w:val="00700ED1"/>
    <w:rsid w:val="00705807"/>
    <w:rsid w:val="0070641B"/>
    <w:rsid w:val="00706A32"/>
    <w:rsid w:val="00711DC1"/>
    <w:rsid w:val="007155C7"/>
    <w:rsid w:val="00716D83"/>
    <w:rsid w:val="00717301"/>
    <w:rsid w:val="00717819"/>
    <w:rsid w:val="00723161"/>
    <w:rsid w:val="00725BC2"/>
    <w:rsid w:val="00731223"/>
    <w:rsid w:val="007331A9"/>
    <w:rsid w:val="007362AE"/>
    <w:rsid w:val="007363BE"/>
    <w:rsid w:val="007364F8"/>
    <w:rsid w:val="00736619"/>
    <w:rsid w:val="00737106"/>
    <w:rsid w:val="0073775C"/>
    <w:rsid w:val="00741952"/>
    <w:rsid w:val="0074200D"/>
    <w:rsid w:val="00742A7A"/>
    <w:rsid w:val="007440F1"/>
    <w:rsid w:val="00745A79"/>
    <w:rsid w:val="00750F1C"/>
    <w:rsid w:val="00755419"/>
    <w:rsid w:val="00757FE0"/>
    <w:rsid w:val="007616C3"/>
    <w:rsid w:val="00761FC2"/>
    <w:rsid w:val="00762DA4"/>
    <w:rsid w:val="0076330B"/>
    <w:rsid w:val="00763429"/>
    <w:rsid w:val="007635C1"/>
    <w:rsid w:val="00764F5D"/>
    <w:rsid w:val="0076657A"/>
    <w:rsid w:val="007669DC"/>
    <w:rsid w:val="00767E33"/>
    <w:rsid w:val="007709F5"/>
    <w:rsid w:val="00770F1B"/>
    <w:rsid w:val="00772FAD"/>
    <w:rsid w:val="0077301D"/>
    <w:rsid w:val="007732A4"/>
    <w:rsid w:val="00773CF7"/>
    <w:rsid w:val="007743ED"/>
    <w:rsid w:val="00775127"/>
    <w:rsid w:val="00777280"/>
    <w:rsid w:val="00781108"/>
    <w:rsid w:val="007825F6"/>
    <w:rsid w:val="007838F2"/>
    <w:rsid w:val="00783C5A"/>
    <w:rsid w:val="00784036"/>
    <w:rsid w:val="00786435"/>
    <w:rsid w:val="007901DC"/>
    <w:rsid w:val="00790B58"/>
    <w:rsid w:val="00794DE6"/>
    <w:rsid w:val="00797567"/>
    <w:rsid w:val="007975A3"/>
    <w:rsid w:val="007A0157"/>
    <w:rsid w:val="007A2862"/>
    <w:rsid w:val="007A30BF"/>
    <w:rsid w:val="007A6555"/>
    <w:rsid w:val="007A65D5"/>
    <w:rsid w:val="007A7DE5"/>
    <w:rsid w:val="007B056B"/>
    <w:rsid w:val="007B289B"/>
    <w:rsid w:val="007B4786"/>
    <w:rsid w:val="007B52E4"/>
    <w:rsid w:val="007B58B1"/>
    <w:rsid w:val="007B7DAB"/>
    <w:rsid w:val="007C6237"/>
    <w:rsid w:val="007D425B"/>
    <w:rsid w:val="007D63E9"/>
    <w:rsid w:val="007D78A4"/>
    <w:rsid w:val="007E0718"/>
    <w:rsid w:val="007E09E5"/>
    <w:rsid w:val="007E2457"/>
    <w:rsid w:val="007E249E"/>
    <w:rsid w:val="007E2D9D"/>
    <w:rsid w:val="007E50FF"/>
    <w:rsid w:val="007E7885"/>
    <w:rsid w:val="007F27B1"/>
    <w:rsid w:val="007F2FC2"/>
    <w:rsid w:val="007F5530"/>
    <w:rsid w:val="007F5BC4"/>
    <w:rsid w:val="007F61BC"/>
    <w:rsid w:val="0080193E"/>
    <w:rsid w:val="00802213"/>
    <w:rsid w:val="008038C7"/>
    <w:rsid w:val="008039A3"/>
    <w:rsid w:val="00804AEC"/>
    <w:rsid w:val="00805172"/>
    <w:rsid w:val="00810A11"/>
    <w:rsid w:val="00811590"/>
    <w:rsid w:val="008122DB"/>
    <w:rsid w:val="0081614B"/>
    <w:rsid w:val="00816B1D"/>
    <w:rsid w:val="00817B00"/>
    <w:rsid w:val="00822064"/>
    <w:rsid w:val="008242CF"/>
    <w:rsid w:val="0082480C"/>
    <w:rsid w:val="00826B25"/>
    <w:rsid w:val="008305D4"/>
    <w:rsid w:val="00830936"/>
    <w:rsid w:val="00830DFE"/>
    <w:rsid w:val="008310B7"/>
    <w:rsid w:val="00831EEF"/>
    <w:rsid w:val="00832E31"/>
    <w:rsid w:val="00833AC7"/>
    <w:rsid w:val="008347E2"/>
    <w:rsid w:val="00840D10"/>
    <w:rsid w:val="00841004"/>
    <w:rsid w:val="00841321"/>
    <w:rsid w:val="0084439B"/>
    <w:rsid w:val="00844E30"/>
    <w:rsid w:val="0084504D"/>
    <w:rsid w:val="00846E9E"/>
    <w:rsid w:val="008500AB"/>
    <w:rsid w:val="00851156"/>
    <w:rsid w:val="00852626"/>
    <w:rsid w:val="008567E7"/>
    <w:rsid w:val="0086476D"/>
    <w:rsid w:val="00864E43"/>
    <w:rsid w:val="00867D0F"/>
    <w:rsid w:val="008708C7"/>
    <w:rsid w:val="00871931"/>
    <w:rsid w:val="00871EC4"/>
    <w:rsid w:val="008733B0"/>
    <w:rsid w:val="00873B85"/>
    <w:rsid w:val="008747BC"/>
    <w:rsid w:val="0087494B"/>
    <w:rsid w:val="0087534C"/>
    <w:rsid w:val="00880C22"/>
    <w:rsid w:val="008817C7"/>
    <w:rsid w:val="008818F6"/>
    <w:rsid w:val="00886014"/>
    <w:rsid w:val="00886083"/>
    <w:rsid w:val="008874D0"/>
    <w:rsid w:val="0089098E"/>
    <w:rsid w:val="00890E02"/>
    <w:rsid w:val="008930C6"/>
    <w:rsid w:val="008977B2"/>
    <w:rsid w:val="008A04D0"/>
    <w:rsid w:val="008A1242"/>
    <w:rsid w:val="008A1FA7"/>
    <w:rsid w:val="008A63BC"/>
    <w:rsid w:val="008A66AC"/>
    <w:rsid w:val="008B0F19"/>
    <w:rsid w:val="008B2324"/>
    <w:rsid w:val="008B2BDA"/>
    <w:rsid w:val="008B2E5A"/>
    <w:rsid w:val="008B3BD9"/>
    <w:rsid w:val="008B6C67"/>
    <w:rsid w:val="008B7C09"/>
    <w:rsid w:val="008C0BBF"/>
    <w:rsid w:val="008C1FCF"/>
    <w:rsid w:val="008C4F30"/>
    <w:rsid w:val="008C575B"/>
    <w:rsid w:val="008C5B71"/>
    <w:rsid w:val="008C7EB8"/>
    <w:rsid w:val="008D205A"/>
    <w:rsid w:val="008D2520"/>
    <w:rsid w:val="008D3CFE"/>
    <w:rsid w:val="008D6B86"/>
    <w:rsid w:val="008D7E02"/>
    <w:rsid w:val="008E3759"/>
    <w:rsid w:val="008E5383"/>
    <w:rsid w:val="008E5EC6"/>
    <w:rsid w:val="008E781C"/>
    <w:rsid w:val="008F129C"/>
    <w:rsid w:val="008F1340"/>
    <w:rsid w:val="008F14D2"/>
    <w:rsid w:val="008F1C3B"/>
    <w:rsid w:val="008F287D"/>
    <w:rsid w:val="008F2BCA"/>
    <w:rsid w:val="008F3B8F"/>
    <w:rsid w:val="008F40D2"/>
    <w:rsid w:val="008F43A9"/>
    <w:rsid w:val="008F602F"/>
    <w:rsid w:val="00904422"/>
    <w:rsid w:val="00905038"/>
    <w:rsid w:val="00905F24"/>
    <w:rsid w:val="00906CF8"/>
    <w:rsid w:val="009070A4"/>
    <w:rsid w:val="00907980"/>
    <w:rsid w:val="00907AF5"/>
    <w:rsid w:val="009110CD"/>
    <w:rsid w:val="00915462"/>
    <w:rsid w:val="009157A4"/>
    <w:rsid w:val="009163E0"/>
    <w:rsid w:val="00916475"/>
    <w:rsid w:val="0092018A"/>
    <w:rsid w:val="0092019D"/>
    <w:rsid w:val="00921233"/>
    <w:rsid w:val="00921F1B"/>
    <w:rsid w:val="00923310"/>
    <w:rsid w:val="009237C4"/>
    <w:rsid w:val="009242C4"/>
    <w:rsid w:val="009258EC"/>
    <w:rsid w:val="00927371"/>
    <w:rsid w:val="009278F5"/>
    <w:rsid w:val="00927BA9"/>
    <w:rsid w:val="009356E9"/>
    <w:rsid w:val="009379D5"/>
    <w:rsid w:val="009416E3"/>
    <w:rsid w:val="0094437C"/>
    <w:rsid w:val="00944AD0"/>
    <w:rsid w:val="00945129"/>
    <w:rsid w:val="00945968"/>
    <w:rsid w:val="00946A39"/>
    <w:rsid w:val="00952B0E"/>
    <w:rsid w:val="0095516D"/>
    <w:rsid w:val="00955CE0"/>
    <w:rsid w:val="00957409"/>
    <w:rsid w:val="009576F1"/>
    <w:rsid w:val="009606D7"/>
    <w:rsid w:val="00963CE7"/>
    <w:rsid w:val="00964019"/>
    <w:rsid w:val="0096667E"/>
    <w:rsid w:val="0097011E"/>
    <w:rsid w:val="00972308"/>
    <w:rsid w:val="0097326F"/>
    <w:rsid w:val="009746D2"/>
    <w:rsid w:val="00975666"/>
    <w:rsid w:val="009761BB"/>
    <w:rsid w:val="009766B2"/>
    <w:rsid w:val="00977805"/>
    <w:rsid w:val="0098004E"/>
    <w:rsid w:val="00981F9D"/>
    <w:rsid w:val="009822A8"/>
    <w:rsid w:val="0098336C"/>
    <w:rsid w:val="00987699"/>
    <w:rsid w:val="00987B2A"/>
    <w:rsid w:val="00987D25"/>
    <w:rsid w:val="00990FBD"/>
    <w:rsid w:val="00993BBF"/>
    <w:rsid w:val="009A1A67"/>
    <w:rsid w:val="009A5AF4"/>
    <w:rsid w:val="009B0EBB"/>
    <w:rsid w:val="009B26C8"/>
    <w:rsid w:val="009B26D2"/>
    <w:rsid w:val="009B3C2F"/>
    <w:rsid w:val="009B4348"/>
    <w:rsid w:val="009B4773"/>
    <w:rsid w:val="009B498E"/>
    <w:rsid w:val="009B4FB2"/>
    <w:rsid w:val="009B55D9"/>
    <w:rsid w:val="009B56A0"/>
    <w:rsid w:val="009B6AAF"/>
    <w:rsid w:val="009C143F"/>
    <w:rsid w:val="009C2F62"/>
    <w:rsid w:val="009C7744"/>
    <w:rsid w:val="009C7925"/>
    <w:rsid w:val="009D3ED2"/>
    <w:rsid w:val="009D4C62"/>
    <w:rsid w:val="009D578C"/>
    <w:rsid w:val="009D5E25"/>
    <w:rsid w:val="009D760E"/>
    <w:rsid w:val="009D772F"/>
    <w:rsid w:val="009E501F"/>
    <w:rsid w:val="009E58CB"/>
    <w:rsid w:val="009F1A10"/>
    <w:rsid w:val="009F2D35"/>
    <w:rsid w:val="009F7075"/>
    <w:rsid w:val="00A0186E"/>
    <w:rsid w:val="00A0284C"/>
    <w:rsid w:val="00A03018"/>
    <w:rsid w:val="00A05CB5"/>
    <w:rsid w:val="00A06503"/>
    <w:rsid w:val="00A06FA1"/>
    <w:rsid w:val="00A07D28"/>
    <w:rsid w:val="00A143DA"/>
    <w:rsid w:val="00A157B2"/>
    <w:rsid w:val="00A2150E"/>
    <w:rsid w:val="00A22338"/>
    <w:rsid w:val="00A24B43"/>
    <w:rsid w:val="00A264CB"/>
    <w:rsid w:val="00A30EF5"/>
    <w:rsid w:val="00A315DF"/>
    <w:rsid w:val="00A3165A"/>
    <w:rsid w:val="00A31AB1"/>
    <w:rsid w:val="00A3447D"/>
    <w:rsid w:val="00A356DB"/>
    <w:rsid w:val="00A36C5D"/>
    <w:rsid w:val="00A43361"/>
    <w:rsid w:val="00A4565A"/>
    <w:rsid w:val="00A46522"/>
    <w:rsid w:val="00A475F4"/>
    <w:rsid w:val="00A5118B"/>
    <w:rsid w:val="00A513A0"/>
    <w:rsid w:val="00A51E6C"/>
    <w:rsid w:val="00A53463"/>
    <w:rsid w:val="00A53C88"/>
    <w:rsid w:val="00A55135"/>
    <w:rsid w:val="00A554B2"/>
    <w:rsid w:val="00A55DC6"/>
    <w:rsid w:val="00A56010"/>
    <w:rsid w:val="00A5669F"/>
    <w:rsid w:val="00A608F4"/>
    <w:rsid w:val="00A62299"/>
    <w:rsid w:val="00A66E0F"/>
    <w:rsid w:val="00A67A54"/>
    <w:rsid w:val="00A708C8"/>
    <w:rsid w:val="00A70A4E"/>
    <w:rsid w:val="00A70DC3"/>
    <w:rsid w:val="00A71C33"/>
    <w:rsid w:val="00A755C8"/>
    <w:rsid w:val="00A7762E"/>
    <w:rsid w:val="00A806BA"/>
    <w:rsid w:val="00A814FC"/>
    <w:rsid w:val="00A8380B"/>
    <w:rsid w:val="00A83F0E"/>
    <w:rsid w:val="00A84805"/>
    <w:rsid w:val="00A84E79"/>
    <w:rsid w:val="00A900E2"/>
    <w:rsid w:val="00A9145C"/>
    <w:rsid w:val="00A92B02"/>
    <w:rsid w:val="00A93630"/>
    <w:rsid w:val="00A9421B"/>
    <w:rsid w:val="00A95FA5"/>
    <w:rsid w:val="00AA251D"/>
    <w:rsid w:val="00AA2880"/>
    <w:rsid w:val="00AA348D"/>
    <w:rsid w:val="00AA7519"/>
    <w:rsid w:val="00AA78CE"/>
    <w:rsid w:val="00AB46D6"/>
    <w:rsid w:val="00AB52C5"/>
    <w:rsid w:val="00AB5ECD"/>
    <w:rsid w:val="00AB6032"/>
    <w:rsid w:val="00AB7B79"/>
    <w:rsid w:val="00AC0A68"/>
    <w:rsid w:val="00AC0CDC"/>
    <w:rsid w:val="00AC3656"/>
    <w:rsid w:val="00AC4A4B"/>
    <w:rsid w:val="00AC59D4"/>
    <w:rsid w:val="00AC5A27"/>
    <w:rsid w:val="00AC6206"/>
    <w:rsid w:val="00AC6777"/>
    <w:rsid w:val="00AC7304"/>
    <w:rsid w:val="00AD0F16"/>
    <w:rsid w:val="00AD6CF0"/>
    <w:rsid w:val="00AD74B8"/>
    <w:rsid w:val="00AE2F12"/>
    <w:rsid w:val="00AE4D47"/>
    <w:rsid w:val="00AE5278"/>
    <w:rsid w:val="00AF11D0"/>
    <w:rsid w:val="00AF3E57"/>
    <w:rsid w:val="00AF4036"/>
    <w:rsid w:val="00AF6EBA"/>
    <w:rsid w:val="00AF7A10"/>
    <w:rsid w:val="00AF7D28"/>
    <w:rsid w:val="00B07340"/>
    <w:rsid w:val="00B074E7"/>
    <w:rsid w:val="00B10CE8"/>
    <w:rsid w:val="00B12A3E"/>
    <w:rsid w:val="00B12ABB"/>
    <w:rsid w:val="00B1515F"/>
    <w:rsid w:val="00B15659"/>
    <w:rsid w:val="00B15E76"/>
    <w:rsid w:val="00B175E0"/>
    <w:rsid w:val="00B23F9B"/>
    <w:rsid w:val="00B26A42"/>
    <w:rsid w:val="00B27AC8"/>
    <w:rsid w:val="00B27F2C"/>
    <w:rsid w:val="00B30793"/>
    <w:rsid w:val="00B3118B"/>
    <w:rsid w:val="00B36D82"/>
    <w:rsid w:val="00B37D97"/>
    <w:rsid w:val="00B40E81"/>
    <w:rsid w:val="00B426B5"/>
    <w:rsid w:val="00B4283A"/>
    <w:rsid w:val="00B42D06"/>
    <w:rsid w:val="00B43175"/>
    <w:rsid w:val="00B433B9"/>
    <w:rsid w:val="00B44533"/>
    <w:rsid w:val="00B46681"/>
    <w:rsid w:val="00B476F5"/>
    <w:rsid w:val="00B47EA5"/>
    <w:rsid w:val="00B5088B"/>
    <w:rsid w:val="00B514FC"/>
    <w:rsid w:val="00B51AAE"/>
    <w:rsid w:val="00B548A7"/>
    <w:rsid w:val="00B6153F"/>
    <w:rsid w:val="00B62F2B"/>
    <w:rsid w:val="00B65775"/>
    <w:rsid w:val="00B65AE9"/>
    <w:rsid w:val="00B67E40"/>
    <w:rsid w:val="00B70149"/>
    <w:rsid w:val="00B7017A"/>
    <w:rsid w:val="00B70CD9"/>
    <w:rsid w:val="00B71488"/>
    <w:rsid w:val="00B71C6E"/>
    <w:rsid w:val="00B747F6"/>
    <w:rsid w:val="00B7524D"/>
    <w:rsid w:val="00B76BA2"/>
    <w:rsid w:val="00B808C5"/>
    <w:rsid w:val="00B83D44"/>
    <w:rsid w:val="00B85BAA"/>
    <w:rsid w:val="00B90709"/>
    <w:rsid w:val="00B924D4"/>
    <w:rsid w:val="00B95964"/>
    <w:rsid w:val="00BA19CA"/>
    <w:rsid w:val="00BA218C"/>
    <w:rsid w:val="00BA2B5E"/>
    <w:rsid w:val="00BA65E7"/>
    <w:rsid w:val="00BB4D74"/>
    <w:rsid w:val="00BB5F63"/>
    <w:rsid w:val="00BB71B9"/>
    <w:rsid w:val="00BB75DD"/>
    <w:rsid w:val="00BB7E00"/>
    <w:rsid w:val="00BC0B1F"/>
    <w:rsid w:val="00BC14A5"/>
    <w:rsid w:val="00BC30F1"/>
    <w:rsid w:val="00BC5645"/>
    <w:rsid w:val="00BC7D25"/>
    <w:rsid w:val="00BD2F1C"/>
    <w:rsid w:val="00BD38EC"/>
    <w:rsid w:val="00BD70C2"/>
    <w:rsid w:val="00BD71FE"/>
    <w:rsid w:val="00BD75AB"/>
    <w:rsid w:val="00BD7D0C"/>
    <w:rsid w:val="00BE02B1"/>
    <w:rsid w:val="00BE1BE1"/>
    <w:rsid w:val="00BE46F8"/>
    <w:rsid w:val="00BF0D21"/>
    <w:rsid w:val="00BF0DEA"/>
    <w:rsid w:val="00BF0E26"/>
    <w:rsid w:val="00BF2A5A"/>
    <w:rsid w:val="00BF4727"/>
    <w:rsid w:val="00BF4D27"/>
    <w:rsid w:val="00BF7499"/>
    <w:rsid w:val="00C027E4"/>
    <w:rsid w:val="00C06E02"/>
    <w:rsid w:val="00C074A6"/>
    <w:rsid w:val="00C11161"/>
    <w:rsid w:val="00C11A99"/>
    <w:rsid w:val="00C12094"/>
    <w:rsid w:val="00C134A9"/>
    <w:rsid w:val="00C15DD5"/>
    <w:rsid w:val="00C169A4"/>
    <w:rsid w:val="00C20FA6"/>
    <w:rsid w:val="00C244D6"/>
    <w:rsid w:val="00C32300"/>
    <w:rsid w:val="00C36E3A"/>
    <w:rsid w:val="00C41C10"/>
    <w:rsid w:val="00C44981"/>
    <w:rsid w:val="00C468DD"/>
    <w:rsid w:val="00C47B83"/>
    <w:rsid w:val="00C52027"/>
    <w:rsid w:val="00C53812"/>
    <w:rsid w:val="00C538B4"/>
    <w:rsid w:val="00C54165"/>
    <w:rsid w:val="00C574CD"/>
    <w:rsid w:val="00C615E1"/>
    <w:rsid w:val="00C63F2C"/>
    <w:rsid w:val="00C64959"/>
    <w:rsid w:val="00C66663"/>
    <w:rsid w:val="00C66F04"/>
    <w:rsid w:val="00C67255"/>
    <w:rsid w:val="00C6742F"/>
    <w:rsid w:val="00C67653"/>
    <w:rsid w:val="00C677AC"/>
    <w:rsid w:val="00C72A21"/>
    <w:rsid w:val="00C72E86"/>
    <w:rsid w:val="00C7573D"/>
    <w:rsid w:val="00C8101E"/>
    <w:rsid w:val="00C82AF0"/>
    <w:rsid w:val="00C85D62"/>
    <w:rsid w:val="00C865FB"/>
    <w:rsid w:val="00C86D9B"/>
    <w:rsid w:val="00C94387"/>
    <w:rsid w:val="00C95852"/>
    <w:rsid w:val="00CA12B0"/>
    <w:rsid w:val="00CA159E"/>
    <w:rsid w:val="00CA2B1D"/>
    <w:rsid w:val="00CA41E0"/>
    <w:rsid w:val="00CA4D0C"/>
    <w:rsid w:val="00CA56C4"/>
    <w:rsid w:val="00CA6748"/>
    <w:rsid w:val="00CA70E9"/>
    <w:rsid w:val="00CB085F"/>
    <w:rsid w:val="00CB0A84"/>
    <w:rsid w:val="00CB1553"/>
    <w:rsid w:val="00CB291B"/>
    <w:rsid w:val="00CB2A35"/>
    <w:rsid w:val="00CB2C53"/>
    <w:rsid w:val="00CB3E12"/>
    <w:rsid w:val="00CB44E5"/>
    <w:rsid w:val="00CB50C4"/>
    <w:rsid w:val="00CB5489"/>
    <w:rsid w:val="00CB5832"/>
    <w:rsid w:val="00CB690C"/>
    <w:rsid w:val="00CB6B35"/>
    <w:rsid w:val="00CB7131"/>
    <w:rsid w:val="00CB7752"/>
    <w:rsid w:val="00CB7834"/>
    <w:rsid w:val="00CC3077"/>
    <w:rsid w:val="00CC547C"/>
    <w:rsid w:val="00CC618F"/>
    <w:rsid w:val="00CC7B45"/>
    <w:rsid w:val="00CD14FF"/>
    <w:rsid w:val="00CD348D"/>
    <w:rsid w:val="00CD3C2F"/>
    <w:rsid w:val="00CD4557"/>
    <w:rsid w:val="00CD5636"/>
    <w:rsid w:val="00CD5AEF"/>
    <w:rsid w:val="00CD6C96"/>
    <w:rsid w:val="00CE047A"/>
    <w:rsid w:val="00CE0AAE"/>
    <w:rsid w:val="00CE2179"/>
    <w:rsid w:val="00CE479C"/>
    <w:rsid w:val="00CE4B95"/>
    <w:rsid w:val="00CE76F3"/>
    <w:rsid w:val="00CE7B7B"/>
    <w:rsid w:val="00CE7C89"/>
    <w:rsid w:val="00CF5468"/>
    <w:rsid w:val="00CF578A"/>
    <w:rsid w:val="00CF605B"/>
    <w:rsid w:val="00CF6D27"/>
    <w:rsid w:val="00CF762F"/>
    <w:rsid w:val="00D002BB"/>
    <w:rsid w:val="00D07201"/>
    <w:rsid w:val="00D1535B"/>
    <w:rsid w:val="00D1550A"/>
    <w:rsid w:val="00D16FFC"/>
    <w:rsid w:val="00D175BB"/>
    <w:rsid w:val="00D177DE"/>
    <w:rsid w:val="00D21FF7"/>
    <w:rsid w:val="00D23BDE"/>
    <w:rsid w:val="00D246C2"/>
    <w:rsid w:val="00D27BC6"/>
    <w:rsid w:val="00D321CD"/>
    <w:rsid w:val="00D32BA8"/>
    <w:rsid w:val="00D332A0"/>
    <w:rsid w:val="00D34523"/>
    <w:rsid w:val="00D346A1"/>
    <w:rsid w:val="00D36029"/>
    <w:rsid w:val="00D3749F"/>
    <w:rsid w:val="00D379EE"/>
    <w:rsid w:val="00D42748"/>
    <w:rsid w:val="00D434C7"/>
    <w:rsid w:val="00D4378E"/>
    <w:rsid w:val="00D45679"/>
    <w:rsid w:val="00D503DD"/>
    <w:rsid w:val="00D52AC2"/>
    <w:rsid w:val="00D53EF5"/>
    <w:rsid w:val="00D5410D"/>
    <w:rsid w:val="00D54FBD"/>
    <w:rsid w:val="00D57173"/>
    <w:rsid w:val="00D622C1"/>
    <w:rsid w:val="00D6660A"/>
    <w:rsid w:val="00D7377C"/>
    <w:rsid w:val="00D75CBB"/>
    <w:rsid w:val="00D76BD6"/>
    <w:rsid w:val="00D77E53"/>
    <w:rsid w:val="00D8093F"/>
    <w:rsid w:val="00D8315C"/>
    <w:rsid w:val="00D837F1"/>
    <w:rsid w:val="00D853FB"/>
    <w:rsid w:val="00D85CFB"/>
    <w:rsid w:val="00D86EE9"/>
    <w:rsid w:val="00D87082"/>
    <w:rsid w:val="00D92726"/>
    <w:rsid w:val="00D93465"/>
    <w:rsid w:val="00D949EA"/>
    <w:rsid w:val="00D9607C"/>
    <w:rsid w:val="00D96998"/>
    <w:rsid w:val="00DA003F"/>
    <w:rsid w:val="00DA2A65"/>
    <w:rsid w:val="00DA3E83"/>
    <w:rsid w:val="00DA534F"/>
    <w:rsid w:val="00DB0D54"/>
    <w:rsid w:val="00DB12D3"/>
    <w:rsid w:val="00DB1558"/>
    <w:rsid w:val="00DB6824"/>
    <w:rsid w:val="00DC02A4"/>
    <w:rsid w:val="00DC088C"/>
    <w:rsid w:val="00DC25EC"/>
    <w:rsid w:val="00DC301F"/>
    <w:rsid w:val="00DC3115"/>
    <w:rsid w:val="00DC595E"/>
    <w:rsid w:val="00DC6BA1"/>
    <w:rsid w:val="00DC7BC4"/>
    <w:rsid w:val="00DC7ECB"/>
    <w:rsid w:val="00DD12FE"/>
    <w:rsid w:val="00DD2000"/>
    <w:rsid w:val="00DD357D"/>
    <w:rsid w:val="00DD3E47"/>
    <w:rsid w:val="00DD6252"/>
    <w:rsid w:val="00DE1349"/>
    <w:rsid w:val="00DE1433"/>
    <w:rsid w:val="00DE1445"/>
    <w:rsid w:val="00DE2C57"/>
    <w:rsid w:val="00DE3700"/>
    <w:rsid w:val="00DE6C83"/>
    <w:rsid w:val="00DF08FC"/>
    <w:rsid w:val="00DF3F0D"/>
    <w:rsid w:val="00DF4ED7"/>
    <w:rsid w:val="00DF653A"/>
    <w:rsid w:val="00DF6DB4"/>
    <w:rsid w:val="00E05A40"/>
    <w:rsid w:val="00E11E37"/>
    <w:rsid w:val="00E12290"/>
    <w:rsid w:val="00E12FAF"/>
    <w:rsid w:val="00E13039"/>
    <w:rsid w:val="00E136A0"/>
    <w:rsid w:val="00E147C3"/>
    <w:rsid w:val="00E14D5E"/>
    <w:rsid w:val="00E1509E"/>
    <w:rsid w:val="00E205F9"/>
    <w:rsid w:val="00E21849"/>
    <w:rsid w:val="00E22A02"/>
    <w:rsid w:val="00E24E9E"/>
    <w:rsid w:val="00E25438"/>
    <w:rsid w:val="00E300B7"/>
    <w:rsid w:val="00E30FFD"/>
    <w:rsid w:val="00E34714"/>
    <w:rsid w:val="00E348B3"/>
    <w:rsid w:val="00E36095"/>
    <w:rsid w:val="00E37F5E"/>
    <w:rsid w:val="00E40BA1"/>
    <w:rsid w:val="00E42D00"/>
    <w:rsid w:val="00E44251"/>
    <w:rsid w:val="00E44294"/>
    <w:rsid w:val="00E44509"/>
    <w:rsid w:val="00E45B8A"/>
    <w:rsid w:val="00E475C6"/>
    <w:rsid w:val="00E510EC"/>
    <w:rsid w:val="00E53073"/>
    <w:rsid w:val="00E53268"/>
    <w:rsid w:val="00E555CA"/>
    <w:rsid w:val="00E64E23"/>
    <w:rsid w:val="00E651A8"/>
    <w:rsid w:val="00E6551B"/>
    <w:rsid w:val="00E66876"/>
    <w:rsid w:val="00E66AD8"/>
    <w:rsid w:val="00E71323"/>
    <w:rsid w:val="00E729A2"/>
    <w:rsid w:val="00E73AFB"/>
    <w:rsid w:val="00E73EEB"/>
    <w:rsid w:val="00E761C6"/>
    <w:rsid w:val="00E834E3"/>
    <w:rsid w:val="00E86428"/>
    <w:rsid w:val="00E86812"/>
    <w:rsid w:val="00E86ADC"/>
    <w:rsid w:val="00E908AC"/>
    <w:rsid w:val="00E91482"/>
    <w:rsid w:val="00E91A1A"/>
    <w:rsid w:val="00E91DED"/>
    <w:rsid w:val="00E92905"/>
    <w:rsid w:val="00E933D9"/>
    <w:rsid w:val="00E938DD"/>
    <w:rsid w:val="00EA09B6"/>
    <w:rsid w:val="00EA188B"/>
    <w:rsid w:val="00EA23C2"/>
    <w:rsid w:val="00EA509A"/>
    <w:rsid w:val="00EA5F69"/>
    <w:rsid w:val="00EB1473"/>
    <w:rsid w:val="00EB195D"/>
    <w:rsid w:val="00EB298E"/>
    <w:rsid w:val="00EB312A"/>
    <w:rsid w:val="00EB35C0"/>
    <w:rsid w:val="00EB4B7D"/>
    <w:rsid w:val="00EB6CF7"/>
    <w:rsid w:val="00EB798F"/>
    <w:rsid w:val="00EC0264"/>
    <w:rsid w:val="00EC2A72"/>
    <w:rsid w:val="00EC3B27"/>
    <w:rsid w:val="00EC3E81"/>
    <w:rsid w:val="00ED0E61"/>
    <w:rsid w:val="00ED64E5"/>
    <w:rsid w:val="00ED6A6A"/>
    <w:rsid w:val="00EE0BB1"/>
    <w:rsid w:val="00EE28F8"/>
    <w:rsid w:val="00EE3BA6"/>
    <w:rsid w:val="00EE6CD1"/>
    <w:rsid w:val="00EF0E48"/>
    <w:rsid w:val="00EF1D77"/>
    <w:rsid w:val="00EF48BC"/>
    <w:rsid w:val="00EF5BFC"/>
    <w:rsid w:val="00F00242"/>
    <w:rsid w:val="00F045C6"/>
    <w:rsid w:val="00F063C1"/>
    <w:rsid w:val="00F13087"/>
    <w:rsid w:val="00F174F2"/>
    <w:rsid w:val="00F21CED"/>
    <w:rsid w:val="00F223E6"/>
    <w:rsid w:val="00F2449C"/>
    <w:rsid w:val="00F249ED"/>
    <w:rsid w:val="00F26913"/>
    <w:rsid w:val="00F26BF5"/>
    <w:rsid w:val="00F311F6"/>
    <w:rsid w:val="00F321EA"/>
    <w:rsid w:val="00F324C6"/>
    <w:rsid w:val="00F32EA1"/>
    <w:rsid w:val="00F36FBA"/>
    <w:rsid w:val="00F37811"/>
    <w:rsid w:val="00F428F8"/>
    <w:rsid w:val="00F42CCE"/>
    <w:rsid w:val="00F45129"/>
    <w:rsid w:val="00F45689"/>
    <w:rsid w:val="00F464F3"/>
    <w:rsid w:val="00F553E4"/>
    <w:rsid w:val="00F568F2"/>
    <w:rsid w:val="00F62CC6"/>
    <w:rsid w:val="00F66799"/>
    <w:rsid w:val="00F713B2"/>
    <w:rsid w:val="00F7240F"/>
    <w:rsid w:val="00F73142"/>
    <w:rsid w:val="00F7406E"/>
    <w:rsid w:val="00F758D0"/>
    <w:rsid w:val="00F75F59"/>
    <w:rsid w:val="00F75FFB"/>
    <w:rsid w:val="00F76572"/>
    <w:rsid w:val="00F775D3"/>
    <w:rsid w:val="00F808EC"/>
    <w:rsid w:val="00F81CDA"/>
    <w:rsid w:val="00F8260A"/>
    <w:rsid w:val="00F83380"/>
    <w:rsid w:val="00F84BB6"/>
    <w:rsid w:val="00F87721"/>
    <w:rsid w:val="00F909DC"/>
    <w:rsid w:val="00F919E0"/>
    <w:rsid w:val="00F91D53"/>
    <w:rsid w:val="00F95CE4"/>
    <w:rsid w:val="00F95E13"/>
    <w:rsid w:val="00F96A9D"/>
    <w:rsid w:val="00F96F1C"/>
    <w:rsid w:val="00FA0D38"/>
    <w:rsid w:val="00FA12F1"/>
    <w:rsid w:val="00FA3D36"/>
    <w:rsid w:val="00FA3D51"/>
    <w:rsid w:val="00FA7802"/>
    <w:rsid w:val="00FA79F8"/>
    <w:rsid w:val="00FA7B55"/>
    <w:rsid w:val="00FB06A3"/>
    <w:rsid w:val="00FB27D7"/>
    <w:rsid w:val="00FB37DF"/>
    <w:rsid w:val="00FC0240"/>
    <w:rsid w:val="00FC13EA"/>
    <w:rsid w:val="00FC282B"/>
    <w:rsid w:val="00FC2B23"/>
    <w:rsid w:val="00FC3454"/>
    <w:rsid w:val="00FC4467"/>
    <w:rsid w:val="00FC5502"/>
    <w:rsid w:val="00FC7669"/>
    <w:rsid w:val="00FD05DF"/>
    <w:rsid w:val="00FD5203"/>
    <w:rsid w:val="00FD6BA1"/>
    <w:rsid w:val="00FD707B"/>
    <w:rsid w:val="00FD70A4"/>
    <w:rsid w:val="00FD749D"/>
    <w:rsid w:val="00FD7901"/>
    <w:rsid w:val="00FD7E41"/>
    <w:rsid w:val="00FE1A79"/>
    <w:rsid w:val="00FE22BA"/>
    <w:rsid w:val="00FE3D64"/>
    <w:rsid w:val="00FE7694"/>
    <w:rsid w:val="00FF1304"/>
    <w:rsid w:val="00FF16C6"/>
    <w:rsid w:val="00FF3383"/>
    <w:rsid w:val="00FF419E"/>
    <w:rsid w:val="00FF6B8E"/>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49D42-97B5-4DF6-B7A6-7978EE66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7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76B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689"/>
    <w:rPr>
      <w:rFonts w:ascii="Tahoma" w:hAnsi="Tahoma" w:cs="Tahoma"/>
      <w:sz w:val="16"/>
      <w:szCs w:val="16"/>
    </w:rPr>
  </w:style>
  <w:style w:type="paragraph" w:styleId="ListParagraph">
    <w:name w:val="List Paragraph"/>
    <w:basedOn w:val="Normal"/>
    <w:uiPriority w:val="34"/>
    <w:qFormat/>
    <w:rsid w:val="00025E36"/>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D7377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7377C"/>
    <w:rPr>
      <w:rFonts w:ascii="Consolas" w:hAnsi="Consolas" w:cs="Consolas"/>
      <w:sz w:val="21"/>
      <w:szCs w:val="21"/>
    </w:rPr>
  </w:style>
  <w:style w:type="paragraph" w:styleId="BodyText">
    <w:name w:val="Body Text"/>
    <w:basedOn w:val="Normal"/>
    <w:link w:val="BodyTextChar"/>
    <w:uiPriority w:val="1"/>
    <w:qFormat/>
    <w:rsid w:val="00B175E0"/>
    <w:pPr>
      <w:widowControl w:val="0"/>
      <w:spacing w:after="0" w:line="240" w:lineRule="auto"/>
      <w:ind w:left="122"/>
    </w:pPr>
    <w:rPr>
      <w:rFonts w:ascii="Arial" w:eastAsia="Arial" w:hAnsi="Arial"/>
      <w:sz w:val="17"/>
      <w:szCs w:val="17"/>
    </w:rPr>
  </w:style>
  <w:style w:type="character" w:customStyle="1" w:styleId="BodyTextChar">
    <w:name w:val="Body Text Char"/>
    <w:basedOn w:val="DefaultParagraphFont"/>
    <w:link w:val="BodyText"/>
    <w:uiPriority w:val="1"/>
    <w:rsid w:val="00B175E0"/>
    <w:rPr>
      <w:rFonts w:ascii="Arial" w:eastAsia="Arial" w:hAnsi="Arial"/>
      <w:sz w:val="17"/>
      <w:szCs w:val="17"/>
    </w:rPr>
  </w:style>
  <w:style w:type="table" w:styleId="TableGrid">
    <w:name w:val="Table Grid"/>
    <w:basedOn w:val="TableNormal"/>
    <w:uiPriority w:val="59"/>
    <w:rsid w:val="00C13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6BA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E4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D71"/>
  </w:style>
  <w:style w:type="paragraph" w:styleId="Footer">
    <w:name w:val="footer"/>
    <w:basedOn w:val="Normal"/>
    <w:link w:val="FooterChar"/>
    <w:uiPriority w:val="99"/>
    <w:unhideWhenUsed/>
    <w:rsid w:val="003E4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71"/>
  </w:style>
  <w:style w:type="paragraph" w:customStyle="1" w:styleId="style3">
    <w:name w:val="style3"/>
    <w:basedOn w:val="Normal"/>
    <w:rsid w:val="00D53EF5"/>
    <w:pPr>
      <w:spacing w:before="100" w:beforeAutospacing="1" w:after="100" w:afterAutospacing="1" w:line="240" w:lineRule="auto"/>
    </w:pPr>
    <w:rPr>
      <w:rFonts w:ascii="Times New Roman" w:eastAsia="Times New Roman" w:hAnsi="Times New Roman" w:cs="Times New Roman"/>
      <w:sz w:val="27"/>
      <w:szCs w:val="27"/>
    </w:rPr>
  </w:style>
  <w:style w:type="character" w:customStyle="1" w:styleId="Heading1Char">
    <w:name w:val="Heading 1 Char"/>
    <w:basedOn w:val="DefaultParagraphFont"/>
    <w:link w:val="Heading1"/>
    <w:uiPriority w:val="9"/>
    <w:rsid w:val="000479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767">
      <w:bodyDiv w:val="1"/>
      <w:marLeft w:val="0"/>
      <w:marRight w:val="0"/>
      <w:marTop w:val="0"/>
      <w:marBottom w:val="0"/>
      <w:divBdr>
        <w:top w:val="none" w:sz="0" w:space="0" w:color="auto"/>
        <w:left w:val="none" w:sz="0" w:space="0" w:color="auto"/>
        <w:bottom w:val="none" w:sz="0" w:space="0" w:color="auto"/>
        <w:right w:val="none" w:sz="0" w:space="0" w:color="auto"/>
      </w:divBdr>
    </w:div>
    <w:div w:id="29494561">
      <w:bodyDiv w:val="1"/>
      <w:marLeft w:val="0"/>
      <w:marRight w:val="0"/>
      <w:marTop w:val="0"/>
      <w:marBottom w:val="0"/>
      <w:divBdr>
        <w:top w:val="none" w:sz="0" w:space="0" w:color="auto"/>
        <w:left w:val="none" w:sz="0" w:space="0" w:color="auto"/>
        <w:bottom w:val="none" w:sz="0" w:space="0" w:color="auto"/>
        <w:right w:val="none" w:sz="0" w:space="0" w:color="auto"/>
      </w:divBdr>
    </w:div>
    <w:div w:id="48840980">
      <w:bodyDiv w:val="1"/>
      <w:marLeft w:val="0"/>
      <w:marRight w:val="0"/>
      <w:marTop w:val="0"/>
      <w:marBottom w:val="0"/>
      <w:divBdr>
        <w:top w:val="none" w:sz="0" w:space="0" w:color="auto"/>
        <w:left w:val="none" w:sz="0" w:space="0" w:color="auto"/>
        <w:bottom w:val="none" w:sz="0" w:space="0" w:color="auto"/>
        <w:right w:val="none" w:sz="0" w:space="0" w:color="auto"/>
      </w:divBdr>
    </w:div>
    <w:div w:id="57553969">
      <w:bodyDiv w:val="1"/>
      <w:marLeft w:val="0"/>
      <w:marRight w:val="0"/>
      <w:marTop w:val="0"/>
      <w:marBottom w:val="0"/>
      <w:divBdr>
        <w:top w:val="none" w:sz="0" w:space="0" w:color="auto"/>
        <w:left w:val="none" w:sz="0" w:space="0" w:color="auto"/>
        <w:bottom w:val="none" w:sz="0" w:space="0" w:color="auto"/>
        <w:right w:val="none" w:sz="0" w:space="0" w:color="auto"/>
      </w:divBdr>
    </w:div>
    <w:div w:id="69355348">
      <w:bodyDiv w:val="1"/>
      <w:marLeft w:val="0"/>
      <w:marRight w:val="0"/>
      <w:marTop w:val="0"/>
      <w:marBottom w:val="0"/>
      <w:divBdr>
        <w:top w:val="none" w:sz="0" w:space="0" w:color="auto"/>
        <w:left w:val="none" w:sz="0" w:space="0" w:color="auto"/>
        <w:bottom w:val="none" w:sz="0" w:space="0" w:color="auto"/>
        <w:right w:val="none" w:sz="0" w:space="0" w:color="auto"/>
      </w:divBdr>
    </w:div>
    <w:div w:id="77989664">
      <w:bodyDiv w:val="1"/>
      <w:marLeft w:val="0"/>
      <w:marRight w:val="0"/>
      <w:marTop w:val="0"/>
      <w:marBottom w:val="0"/>
      <w:divBdr>
        <w:top w:val="none" w:sz="0" w:space="0" w:color="auto"/>
        <w:left w:val="none" w:sz="0" w:space="0" w:color="auto"/>
        <w:bottom w:val="none" w:sz="0" w:space="0" w:color="auto"/>
        <w:right w:val="none" w:sz="0" w:space="0" w:color="auto"/>
      </w:divBdr>
    </w:div>
    <w:div w:id="112869840">
      <w:bodyDiv w:val="1"/>
      <w:marLeft w:val="0"/>
      <w:marRight w:val="0"/>
      <w:marTop w:val="0"/>
      <w:marBottom w:val="0"/>
      <w:divBdr>
        <w:top w:val="none" w:sz="0" w:space="0" w:color="auto"/>
        <w:left w:val="none" w:sz="0" w:space="0" w:color="auto"/>
        <w:bottom w:val="none" w:sz="0" w:space="0" w:color="auto"/>
        <w:right w:val="none" w:sz="0" w:space="0" w:color="auto"/>
      </w:divBdr>
    </w:div>
    <w:div w:id="121116592">
      <w:bodyDiv w:val="1"/>
      <w:marLeft w:val="0"/>
      <w:marRight w:val="0"/>
      <w:marTop w:val="0"/>
      <w:marBottom w:val="0"/>
      <w:divBdr>
        <w:top w:val="none" w:sz="0" w:space="0" w:color="auto"/>
        <w:left w:val="none" w:sz="0" w:space="0" w:color="auto"/>
        <w:bottom w:val="none" w:sz="0" w:space="0" w:color="auto"/>
        <w:right w:val="none" w:sz="0" w:space="0" w:color="auto"/>
      </w:divBdr>
    </w:div>
    <w:div w:id="121196679">
      <w:bodyDiv w:val="1"/>
      <w:marLeft w:val="0"/>
      <w:marRight w:val="0"/>
      <w:marTop w:val="0"/>
      <w:marBottom w:val="0"/>
      <w:divBdr>
        <w:top w:val="none" w:sz="0" w:space="0" w:color="auto"/>
        <w:left w:val="none" w:sz="0" w:space="0" w:color="auto"/>
        <w:bottom w:val="none" w:sz="0" w:space="0" w:color="auto"/>
        <w:right w:val="none" w:sz="0" w:space="0" w:color="auto"/>
      </w:divBdr>
    </w:div>
    <w:div w:id="137235776">
      <w:bodyDiv w:val="1"/>
      <w:marLeft w:val="0"/>
      <w:marRight w:val="0"/>
      <w:marTop w:val="0"/>
      <w:marBottom w:val="0"/>
      <w:divBdr>
        <w:top w:val="none" w:sz="0" w:space="0" w:color="auto"/>
        <w:left w:val="none" w:sz="0" w:space="0" w:color="auto"/>
        <w:bottom w:val="none" w:sz="0" w:space="0" w:color="auto"/>
        <w:right w:val="none" w:sz="0" w:space="0" w:color="auto"/>
      </w:divBdr>
    </w:div>
    <w:div w:id="176778114">
      <w:bodyDiv w:val="1"/>
      <w:marLeft w:val="0"/>
      <w:marRight w:val="0"/>
      <w:marTop w:val="0"/>
      <w:marBottom w:val="0"/>
      <w:divBdr>
        <w:top w:val="none" w:sz="0" w:space="0" w:color="auto"/>
        <w:left w:val="none" w:sz="0" w:space="0" w:color="auto"/>
        <w:bottom w:val="none" w:sz="0" w:space="0" w:color="auto"/>
        <w:right w:val="none" w:sz="0" w:space="0" w:color="auto"/>
      </w:divBdr>
    </w:div>
    <w:div w:id="178276997">
      <w:bodyDiv w:val="1"/>
      <w:marLeft w:val="0"/>
      <w:marRight w:val="0"/>
      <w:marTop w:val="0"/>
      <w:marBottom w:val="0"/>
      <w:divBdr>
        <w:top w:val="none" w:sz="0" w:space="0" w:color="auto"/>
        <w:left w:val="none" w:sz="0" w:space="0" w:color="auto"/>
        <w:bottom w:val="none" w:sz="0" w:space="0" w:color="auto"/>
        <w:right w:val="none" w:sz="0" w:space="0" w:color="auto"/>
      </w:divBdr>
    </w:div>
    <w:div w:id="195627194">
      <w:bodyDiv w:val="1"/>
      <w:marLeft w:val="0"/>
      <w:marRight w:val="0"/>
      <w:marTop w:val="0"/>
      <w:marBottom w:val="0"/>
      <w:divBdr>
        <w:top w:val="none" w:sz="0" w:space="0" w:color="auto"/>
        <w:left w:val="none" w:sz="0" w:space="0" w:color="auto"/>
        <w:bottom w:val="none" w:sz="0" w:space="0" w:color="auto"/>
        <w:right w:val="none" w:sz="0" w:space="0" w:color="auto"/>
      </w:divBdr>
    </w:div>
    <w:div w:id="209464689">
      <w:bodyDiv w:val="1"/>
      <w:marLeft w:val="0"/>
      <w:marRight w:val="0"/>
      <w:marTop w:val="0"/>
      <w:marBottom w:val="0"/>
      <w:divBdr>
        <w:top w:val="none" w:sz="0" w:space="0" w:color="auto"/>
        <w:left w:val="none" w:sz="0" w:space="0" w:color="auto"/>
        <w:bottom w:val="none" w:sz="0" w:space="0" w:color="auto"/>
        <w:right w:val="none" w:sz="0" w:space="0" w:color="auto"/>
      </w:divBdr>
    </w:div>
    <w:div w:id="266619739">
      <w:bodyDiv w:val="1"/>
      <w:marLeft w:val="0"/>
      <w:marRight w:val="0"/>
      <w:marTop w:val="0"/>
      <w:marBottom w:val="0"/>
      <w:divBdr>
        <w:top w:val="none" w:sz="0" w:space="0" w:color="auto"/>
        <w:left w:val="none" w:sz="0" w:space="0" w:color="auto"/>
        <w:bottom w:val="none" w:sz="0" w:space="0" w:color="auto"/>
        <w:right w:val="none" w:sz="0" w:space="0" w:color="auto"/>
      </w:divBdr>
    </w:div>
    <w:div w:id="301157801">
      <w:bodyDiv w:val="1"/>
      <w:marLeft w:val="0"/>
      <w:marRight w:val="0"/>
      <w:marTop w:val="0"/>
      <w:marBottom w:val="0"/>
      <w:divBdr>
        <w:top w:val="none" w:sz="0" w:space="0" w:color="auto"/>
        <w:left w:val="none" w:sz="0" w:space="0" w:color="auto"/>
        <w:bottom w:val="none" w:sz="0" w:space="0" w:color="auto"/>
        <w:right w:val="none" w:sz="0" w:space="0" w:color="auto"/>
      </w:divBdr>
    </w:div>
    <w:div w:id="304046455">
      <w:bodyDiv w:val="1"/>
      <w:marLeft w:val="0"/>
      <w:marRight w:val="0"/>
      <w:marTop w:val="0"/>
      <w:marBottom w:val="0"/>
      <w:divBdr>
        <w:top w:val="none" w:sz="0" w:space="0" w:color="auto"/>
        <w:left w:val="none" w:sz="0" w:space="0" w:color="auto"/>
        <w:bottom w:val="none" w:sz="0" w:space="0" w:color="auto"/>
        <w:right w:val="none" w:sz="0" w:space="0" w:color="auto"/>
      </w:divBdr>
    </w:div>
    <w:div w:id="325476129">
      <w:bodyDiv w:val="1"/>
      <w:marLeft w:val="0"/>
      <w:marRight w:val="0"/>
      <w:marTop w:val="0"/>
      <w:marBottom w:val="0"/>
      <w:divBdr>
        <w:top w:val="none" w:sz="0" w:space="0" w:color="auto"/>
        <w:left w:val="none" w:sz="0" w:space="0" w:color="auto"/>
        <w:bottom w:val="none" w:sz="0" w:space="0" w:color="auto"/>
        <w:right w:val="none" w:sz="0" w:space="0" w:color="auto"/>
      </w:divBdr>
    </w:div>
    <w:div w:id="356929685">
      <w:bodyDiv w:val="1"/>
      <w:marLeft w:val="0"/>
      <w:marRight w:val="0"/>
      <w:marTop w:val="0"/>
      <w:marBottom w:val="0"/>
      <w:divBdr>
        <w:top w:val="none" w:sz="0" w:space="0" w:color="auto"/>
        <w:left w:val="none" w:sz="0" w:space="0" w:color="auto"/>
        <w:bottom w:val="none" w:sz="0" w:space="0" w:color="auto"/>
        <w:right w:val="none" w:sz="0" w:space="0" w:color="auto"/>
      </w:divBdr>
    </w:div>
    <w:div w:id="358702433">
      <w:bodyDiv w:val="1"/>
      <w:marLeft w:val="0"/>
      <w:marRight w:val="0"/>
      <w:marTop w:val="0"/>
      <w:marBottom w:val="0"/>
      <w:divBdr>
        <w:top w:val="none" w:sz="0" w:space="0" w:color="auto"/>
        <w:left w:val="none" w:sz="0" w:space="0" w:color="auto"/>
        <w:bottom w:val="none" w:sz="0" w:space="0" w:color="auto"/>
        <w:right w:val="none" w:sz="0" w:space="0" w:color="auto"/>
      </w:divBdr>
    </w:div>
    <w:div w:id="385837368">
      <w:bodyDiv w:val="1"/>
      <w:marLeft w:val="0"/>
      <w:marRight w:val="0"/>
      <w:marTop w:val="0"/>
      <w:marBottom w:val="0"/>
      <w:divBdr>
        <w:top w:val="none" w:sz="0" w:space="0" w:color="auto"/>
        <w:left w:val="none" w:sz="0" w:space="0" w:color="auto"/>
        <w:bottom w:val="none" w:sz="0" w:space="0" w:color="auto"/>
        <w:right w:val="none" w:sz="0" w:space="0" w:color="auto"/>
      </w:divBdr>
    </w:div>
    <w:div w:id="424612932">
      <w:bodyDiv w:val="1"/>
      <w:marLeft w:val="0"/>
      <w:marRight w:val="0"/>
      <w:marTop w:val="0"/>
      <w:marBottom w:val="0"/>
      <w:divBdr>
        <w:top w:val="none" w:sz="0" w:space="0" w:color="auto"/>
        <w:left w:val="none" w:sz="0" w:space="0" w:color="auto"/>
        <w:bottom w:val="none" w:sz="0" w:space="0" w:color="auto"/>
        <w:right w:val="none" w:sz="0" w:space="0" w:color="auto"/>
      </w:divBdr>
    </w:div>
    <w:div w:id="430711410">
      <w:bodyDiv w:val="1"/>
      <w:marLeft w:val="0"/>
      <w:marRight w:val="0"/>
      <w:marTop w:val="0"/>
      <w:marBottom w:val="0"/>
      <w:divBdr>
        <w:top w:val="none" w:sz="0" w:space="0" w:color="auto"/>
        <w:left w:val="none" w:sz="0" w:space="0" w:color="auto"/>
        <w:bottom w:val="none" w:sz="0" w:space="0" w:color="auto"/>
        <w:right w:val="none" w:sz="0" w:space="0" w:color="auto"/>
      </w:divBdr>
    </w:div>
    <w:div w:id="456486737">
      <w:bodyDiv w:val="1"/>
      <w:marLeft w:val="0"/>
      <w:marRight w:val="0"/>
      <w:marTop w:val="0"/>
      <w:marBottom w:val="0"/>
      <w:divBdr>
        <w:top w:val="none" w:sz="0" w:space="0" w:color="auto"/>
        <w:left w:val="none" w:sz="0" w:space="0" w:color="auto"/>
        <w:bottom w:val="none" w:sz="0" w:space="0" w:color="auto"/>
        <w:right w:val="none" w:sz="0" w:space="0" w:color="auto"/>
      </w:divBdr>
    </w:div>
    <w:div w:id="466050705">
      <w:bodyDiv w:val="1"/>
      <w:marLeft w:val="0"/>
      <w:marRight w:val="0"/>
      <w:marTop w:val="0"/>
      <w:marBottom w:val="0"/>
      <w:divBdr>
        <w:top w:val="none" w:sz="0" w:space="0" w:color="auto"/>
        <w:left w:val="none" w:sz="0" w:space="0" w:color="auto"/>
        <w:bottom w:val="none" w:sz="0" w:space="0" w:color="auto"/>
        <w:right w:val="none" w:sz="0" w:space="0" w:color="auto"/>
      </w:divBdr>
    </w:div>
    <w:div w:id="498664362">
      <w:bodyDiv w:val="1"/>
      <w:marLeft w:val="0"/>
      <w:marRight w:val="0"/>
      <w:marTop w:val="0"/>
      <w:marBottom w:val="0"/>
      <w:divBdr>
        <w:top w:val="none" w:sz="0" w:space="0" w:color="auto"/>
        <w:left w:val="none" w:sz="0" w:space="0" w:color="auto"/>
        <w:bottom w:val="none" w:sz="0" w:space="0" w:color="auto"/>
        <w:right w:val="none" w:sz="0" w:space="0" w:color="auto"/>
      </w:divBdr>
    </w:div>
    <w:div w:id="517622852">
      <w:bodyDiv w:val="1"/>
      <w:marLeft w:val="0"/>
      <w:marRight w:val="0"/>
      <w:marTop w:val="0"/>
      <w:marBottom w:val="0"/>
      <w:divBdr>
        <w:top w:val="none" w:sz="0" w:space="0" w:color="auto"/>
        <w:left w:val="none" w:sz="0" w:space="0" w:color="auto"/>
        <w:bottom w:val="none" w:sz="0" w:space="0" w:color="auto"/>
        <w:right w:val="none" w:sz="0" w:space="0" w:color="auto"/>
      </w:divBdr>
    </w:div>
    <w:div w:id="567543768">
      <w:bodyDiv w:val="1"/>
      <w:marLeft w:val="0"/>
      <w:marRight w:val="0"/>
      <w:marTop w:val="0"/>
      <w:marBottom w:val="0"/>
      <w:divBdr>
        <w:top w:val="none" w:sz="0" w:space="0" w:color="auto"/>
        <w:left w:val="none" w:sz="0" w:space="0" w:color="auto"/>
        <w:bottom w:val="none" w:sz="0" w:space="0" w:color="auto"/>
        <w:right w:val="none" w:sz="0" w:space="0" w:color="auto"/>
      </w:divBdr>
    </w:div>
    <w:div w:id="575556181">
      <w:bodyDiv w:val="1"/>
      <w:marLeft w:val="0"/>
      <w:marRight w:val="0"/>
      <w:marTop w:val="0"/>
      <w:marBottom w:val="0"/>
      <w:divBdr>
        <w:top w:val="none" w:sz="0" w:space="0" w:color="auto"/>
        <w:left w:val="none" w:sz="0" w:space="0" w:color="auto"/>
        <w:bottom w:val="none" w:sz="0" w:space="0" w:color="auto"/>
        <w:right w:val="none" w:sz="0" w:space="0" w:color="auto"/>
      </w:divBdr>
    </w:div>
    <w:div w:id="608703944">
      <w:bodyDiv w:val="1"/>
      <w:marLeft w:val="0"/>
      <w:marRight w:val="0"/>
      <w:marTop w:val="0"/>
      <w:marBottom w:val="0"/>
      <w:divBdr>
        <w:top w:val="none" w:sz="0" w:space="0" w:color="auto"/>
        <w:left w:val="none" w:sz="0" w:space="0" w:color="auto"/>
        <w:bottom w:val="none" w:sz="0" w:space="0" w:color="auto"/>
        <w:right w:val="none" w:sz="0" w:space="0" w:color="auto"/>
      </w:divBdr>
    </w:div>
    <w:div w:id="613826826">
      <w:bodyDiv w:val="1"/>
      <w:marLeft w:val="0"/>
      <w:marRight w:val="0"/>
      <w:marTop w:val="0"/>
      <w:marBottom w:val="0"/>
      <w:divBdr>
        <w:top w:val="none" w:sz="0" w:space="0" w:color="auto"/>
        <w:left w:val="none" w:sz="0" w:space="0" w:color="auto"/>
        <w:bottom w:val="none" w:sz="0" w:space="0" w:color="auto"/>
        <w:right w:val="none" w:sz="0" w:space="0" w:color="auto"/>
      </w:divBdr>
    </w:div>
    <w:div w:id="614874518">
      <w:bodyDiv w:val="1"/>
      <w:marLeft w:val="0"/>
      <w:marRight w:val="0"/>
      <w:marTop w:val="0"/>
      <w:marBottom w:val="0"/>
      <w:divBdr>
        <w:top w:val="none" w:sz="0" w:space="0" w:color="auto"/>
        <w:left w:val="none" w:sz="0" w:space="0" w:color="auto"/>
        <w:bottom w:val="none" w:sz="0" w:space="0" w:color="auto"/>
        <w:right w:val="none" w:sz="0" w:space="0" w:color="auto"/>
      </w:divBdr>
    </w:div>
    <w:div w:id="677125368">
      <w:bodyDiv w:val="1"/>
      <w:marLeft w:val="0"/>
      <w:marRight w:val="0"/>
      <w:marTop w:val="0"/>
      <w:marBottom w:val="0"/>
      <w:divBdr>
        <w:top w:val="none" w:sz="0" w:space="0" w:color="auto"/>
        <w:left w:val="none" w:sz="0" w:space="0" w:color="auto"/>
        <w:bottom w:val="none" w:sz="0" w:space="0" w:color="auto"/>
        <w:right w:val="none" w:sz="0" w:space="0" w:color="auto"/>
      </w:divBdr>
    </w:div>
    <w:div w:id="682240620">
      <w:bodyDiv w:val="1"/>
      <w:marLeft w:val="0"/>
      <w:marRight w:val="0"/>
      <w:marTop w:val="0"/>
      <w:marBottom w:val="0"/>
      <w:divBdr>
        <w:top w:val="none" w:sz="0" w:space="0" w:color="auto"/>
        <w:left w:val="none" w:sz="0" w:space="0" w:color="auto"/>
        <w:bottom w:val="none" w:sz="0" w:space="0" w:color="auto"/>
        <w:right w:val="none" w:sz="0" w:space="0" w:color="auto"/>
      </w:divBdr>
    </w:div>
    <w:div w:id="764304538">
      <w:bodyDiv w:val="1"/>
      <w:marLeft w:val="0"/>
      <w:marRight w:val="0"/>
      <w:marTop w:val="0"/>
      <w:marBottom w:val="0"/>
      <w:divBdr>
        <w:top w:val="none" w:sz="0" w:space="0" w:color="auto"/>
        <w:left w:val="none" w:sz="0" w:space="0" w:color="auto"/>
        <w:bottom w:val="none" w:sz="0" w:space="0" w:color="auto"/>
        <w:right w:val="none" w:sz="0" w:space="0" w:color="auto"/>
      </w:divBdr>
    </w:div>
    <w:div w:id="767236663">
      <w:bodyDiv w:val="1"/>
      <w:marLeft w:val="0"/>
      <w:marRight w:val="0"/>
      <w:marTop w:val="0"/>
      <w:marBottom w:val="0"/>
      <w:divBdr>
        <w:top w:val="none" w:sz="0" w:space="0" w:color="auto"/>
        <w:left w:val="none" w:sz="0" w:space="0" w:color="auto"/>
        <w:bottom w:val="none" w:sz="0" w:space="0" w:color="auto"/>
        <w:right w:val="none" w:sz="0" w:space="0" w:color="auto"/>
      </w:divBdr>
    </w:div>
    <w:div w:id="781458542">
      <w:bodyDiv w:val="1"/>
      <w:marLeft w:val="0"/>
      <w:marRight w:val="0"/>
      <w:marTop w:val="0"/>
      <w:marBottom w:val="0"/>
      <w:divBdr>
        <w:top w:val="none" w:sz="0" w:space="0" w:color="auto"/>
        <w:left w:val="none" w:sz="0" w:space="0" w:color="auto"/>
        <w:bottom w:val="none" w:sz="0" w:space="0" w:color="auto"/>
        <w:right w:val="none" w:sz="0" w:space="0" w:color="auto"/>
      </w:divBdr>
    </w:div>
    <w:div w:id="795836178">
      <w:bodyDiv w:val="1"/>
      <w:marLeft w:val="0"/>
      <w:marRight w:val="0"/>
      <w:marTop w:val="0"/>
      <w:marBottom w:val="0"/>
      <w:divBdr>
        <w:top w:val="none" w:sz="0" w:space="0" w:color="auto"/>
        <w:left w:val="none" w:sz="0" w:space="0" w:color="auto"/>
        <w:bottom w:val="none" w:sz="0" w:space="0" w:color="auto"/>
        <w:right w:val="none" w:sz="0" w:space="0" w:color="auto"/>
      </w:divBdr>
    </w:div>
    <w:div w:id="801003542">
      <w:bodyDiv w:val="1"/>
      <w:marLeft w:val="0"/>
      <w:marRight w:val="0"/>
      <w:marTop w:val="0"/>
      <w:marBottom w:val="0"/>
      <w:divBdr>
        <w:top w:val="none" w:sz="0" w:space="0" w:color="auto"/>
        <w:left w:val="none" w:sz="0" w:space="0" w:color="auto"/>
        <w:bottom w:val="none" w:sz="0" w:space="0" w:color="auto"/>
        <w:right w:val="none" w:sz="0" w:space="0" w:color="auto"/>
      </w:divBdr>
    </w:div>
    <w:div w:id="811367859">
      <w:bodyDiv w:val="1"/>
      <w:marLeft w:val="0"/>
      <w:marRight w:val="0"/>
      <w:marTop w:val="0"/>
      <w:marBottom w:val="0"/>
      <w:divBdr>
        <w:top w:val="none" w:sz="0" w:space="0" w:color="auto"/>
        <w:left w:val="none" w:sz="0" w:space="0" w:color="auto"/>
        <w:bottom w:val="none" w:sz="0" w:space="0" w:color="auto"/>
        <w:right w:val="none" w:sz="0" w:space="0" w:color="auto"/>
      </w:divBdr>
    </w:div>
    <w:div w:id="818306024">
      <w:bodyDiv w:val="1"/>
      <w:marLeft w:val="0"/>
      <w:marRight w:val="0"/>
      <w:marTop w:val="0"/>
      <w:marBottom w:val="0"/>
      <w:divBdr>
        <w:top w:val="none" w:sz="0" w:space="0" w:color="auto"/>
        <w:left w:val="none" w:sz="0" w:space="0" w:color="auto"/>
        <w:bottom w:val="none" w:sz="0" w:space="0" w:color="auto"/>
        <w:right w:val="none" w:sz="0" w:space="0" w:color="auto"/>
      </w:divBdr>
    </w:div>
    <w:div w:id="830679098">
      <w:bodyDiv w:val="1"/>
      <w:marLeft w:val="0"/>
      <w:marRight w:val="0"/>
      <w:marTop w:val="0"/>
      <w:marBottom w:val="0"/>
      <w:divBdr>
        <w:top w:val="none" w:sz="0" w:space="0" w:color="auto"/>
        <w:left w:val="none" w:sz="0" w:space="0" w:color="auto"/>
        <w:bottom w:val="none" w:sz="0" w:space="0" w:color="auto"/>
        <w:right w:val="none" w:sz="0" w:space="0" w:color="auto"/>
      </w:divBdr>
    </w:div>
    <w:div w:id="948240889">
      <w:bodyDiv w:val="1"/>
      <w:marLeft w:val="0"/>
      <w:marRight w:val="0"/>
      <w:marTop w:val="0"/>
      <w:marBottom w:val="0"/>
      <w:divBdr>
        <w:top w:val="none" w:sz="0" w:space="0" w:color="auto"/>
        <w:left w:val="none" w:sz="0" w:space="0" w:color="auto"/>
        <w:bottom w:val="none" w:sz="0" w:space="0" w:color="auto"/>
        <w:right w:val="none" w:sz="0" w:space="0" w:color="auto"/>
      </w:divBdr>
    </w:div>
    <w:div w:id="971406807">
      <w:bodyDiv w:val="1"/>
      <w:marLeft w:val="0"/>
      <w:marRight w:val="0"/>
      <w:marTop w:val="0"/>
      <w:marBottom w:val="0"/>
      <w:divBdr>
        <w:top w:val="none" w:sz="0" w:space="0" w:color="auto"/>
        <w:left w:val="none" w:sz="0" w:space="0" w:color="auto"/>
        <w:bottom w:val="none" w:sz="0" w:space="0" w:color="auto"/>
        <w:right w:val="none" w:sz="0" w:space="0" w:color="auto"/>
      </w:divBdr>
    </w:div>
    <w:div w:id="977416939">
      <w:bodyDiv w:val="1"/>
      <w:marLeft w:val="0"/>
      <w:marRight w:val="0"/>
      <w:marTop w:val="0"/>
      <w:marBottom w:val="0"/>
      <w:divBdr>
        <w:top w:val="none" w:sz="0" w:space="0" w:color="auto"/>
        <w:left w:val="none" w:sz="0" w:space="0" w:color="auto"/>
        <w:bottom w:val="none" w:sz="0" w:space="0" w:color="auto"/>
        <w:right w:val="none" w:sz="0" w:space="0" w:color="auto"/>
      </w:divBdr>
    </w:div>
    <w:div w:id="1014499295">
      <w:bodyDiv w:val="1"/>
      <w:marLeft w:val="0"/>
      <w:marRight w:val="0"/>
      <w:marTop w:val="0"/>
      <w:marBottom w:val="0"/>
      <w:divBdr>
        <w:top w:val="none" w:sz="0" w:space="0" w:color="auto"/>
        <w:left w:val="none" w:sz="0" w:space="0" w:color="auto"/>
        <w:bottom w:val="none" w:sz="0" w:space="0" w:color="auto"/>
        <w:right w:val="none" w:sz="0" w:space="0" w:color="auto"/>
      </w:divBdr>
    </w:div>
    <w:div w:id="1014650264">
      <w:bodyDiv w:val="1"/>
      <w:marLeft w:val="0"/>
      <w:marRight w:val="0"/>
      <w:marTop w:val="0"/>
      <w:marBottom w:val="0"/>
      <w:divBdr>
        <w:top w:val="none" w:sz="0" w:space="0" w:color="auto"/>
        <w:left w:val="none" w:sz="0" w:space="0" w:color="auto"/>
        <w:bottom w:val="none" w:sz="0" w:space="0" w:color="auto"/>
        <w:right w:val="none" w:sz="0" w:space="0" w:color="auto"/>
      </w:divBdr>
    </w:div>
    <w:div w:id="1016689591">
      <w:bodyDiv w:val="1"/>
      <w:marLeft w:val="0"/>
      <w:marRight w:val="0"/>
      <w:marTop w:val="0"/>
      <w:marBottom w:val="0"/>
      <w:divBdr>
        <w:top w:val="none" w:sz="0" w:space="0" w:color="auto"/>
        <w:left w:val="none" w:sz="0" w:space="0" w:color="auto"/>
        <w:bottom w:val="none" w:sz="0" w:space="0" w:color="auto"/>
        <w:right w:val="none" w:sz="0" w:space="0" w:color="auto"/>
      </w:divBdr>
    </w:div>
    <w:div w:id="1091122123">
      <w:bodyDiv w:val="1"/>
      <w:marLeft w:val="0"/>
      <w:marRight w:val="0"/>
      <w:marTop w:val="0"/>
      <w:marBottom w:val="0"/>
      <w:divBdr>
        <w:top w:val="none" w:sz="0" w:space="0" w:color="auto"/>
        <w:left w:val="none" w:sz="0" w:space="0" w:color="auto"/>
        <w:bottom w:val="none" w:sz="0" w:space="0" w:color="auto"/>
        <w:right w:val="none" w:sz="0" w:space="0" w:color="auto"/>
      </w:divBdr>
    </w:div>
    <w:div w:id="1106583653">
      <w:bodyDiv w:val="1"/>
      <w:marLeft w:val="0"/>
      <w:marRight w:val="0"/>
      <w:marTop w:val="0"/>
      <w:marBottom w:val="0"/>
      <w:divBdr>
        <w:top w:val="none" w:sz="0" w:space="0" w:color="auto"/>
        <w:left w:val="none" w:sz="0" w:space="0" w:color="auto"/>
        <w:bottom w:val="none" w:sz="0" w:space="0" w:color="auto"/>
        <w:right w:val="none" w:sz="0" w:space="0" w:color="auto"/>
      </w:divBdr>
    </w:div>
    <w:div w:id="1139344964">
      <w:bodyDiv w:val="1"/>
      <w:marLeft w:val="0"/>
      <w:marRight w:val="0"/>
      <w:marTop w:val="0"/>
      <w:marBottom w:val="0"/>
      <w:divBdr>
        <w:top w:val="none" w:sz="0" w:space="0" w:color="auto"/>
        <w:left w:val="none" w:sz="0" w:space="0" w:color="auto"/>
        <w:bottom w:val="none" w:sz="0" w:space="0" w:color="auto"/>
        <w:right w:val="none" w:sz="0" w:space="0" w:color="auto"/>
      </w:divBdr>
    </w:div>
    <w:div w:id="1172136706">
      <w:bodyDiv w:val="1"/>
      <w:marLeft w:val="0"/>
      <w:marRight w:val="0"/>
      <w:marTop w:val="0"/>
      <w:marBottom w:val="0"/>
      <w:divBdr>
        <w:top w:val="none" w:sz="0" w:space="0" w:color="auto"/>
        <w:left w:val="none" w:sz="0" w:space="0" w:color="auto"/>
        <w:bottom w:val="none" w:sz="0" w:space="0" w:color="auto"/>
        <w:right w:val="none" w:sz="0" w:space="0" w:color="auto"/>
      </w:divBdr>
    </w:div>
    <w:div w:id="1186479183">
      <w:bodyDiv w:val="1"/>
      <w:marLeft w:val="0"/>
      <w:marRight w:val="0"/>
      <w:marTop w:val="0"/>
      <w:marBottom w:val="0"/>
      <w:divBdr>
        <w:top w:val="none" w:sz="0" w:space="0" w:color="auto"/>
        <w:left w:val="none" w:sz="0" w:space="0" w:color="auto"/>
        <w:bottom w:val="none" w:sz="0" w:space="0" w:color="auto"/>
        <w:right w:val="none" w:sz="0" w:space="0" w:color="auto"/>
      </w:divBdr>
    </w:div>
    <w:div w:id="1221331632">
      <w:bodyDiv w:val="1"/>
      <w:marLeft w:val="0"/>
      <w:marRight w:val="0"/>
      <w:marTop w:val="0"/>
      <w:marBottom w:val="0"/>
      <w:divBdr>
        <w:top w:val="none" w:sz="0" w:space="0" w:color="auto"/>
        <w:left w:val="none" w:sz="0" w:space="0" w:color="auto"/>
        <w:bottom w:val="none" w:sz="0" w:space="0" w:color="auto"/>
        <w:right w:val="none" w:sz="0" w:space="0" w:color="auto"/>
      </w:divBdr>
    </w:div>
    <w:div w:id="1223440589">
      <w:bodyDiv w:val="1"/>
      <w:marLeft w:val="0"/>
      <w:marRight w:val="0"/>
      <w:marTop w:val="0"/>
      <w:marBottom w:val="0"/>
      <w:divBdr>
        <w:top w:val="none" w:sz="0" w:space="0" w:color="auto"/>
        <w:left w:val="none" w:sz="0" w:space="0" w:color="auto"/>
        <w:bottom w:val="none" w:sz="0" w:space="0" w:color="auto"/>
        <w:right w:val="none" w:sz="0" w:space="0" w:color="auto"/>
      </w:divBdr>
    </w:div>
    <w:div w:id="1236671559">
      <w:bodyDiv w:val="1"/>
      <w:marLeft w:val="0"/>
      <w:marRight w:val="0"/>
      <w:marTop w:val="0"/>
      <w:marBottom w:val="0"/>
      <w:divBdr>
        <w:top w:val="none" w:sz="0" w:space="0" w:color="auto"/>
        <w:left w:val="none" w:sz="0" w:space="0" w:color="auto"/>
        <w:bottom w:val="none" w:sz="0" w:space="0" w:color="auto"/>
        <w:right w:val="none" w:sz="0" w:space="0" w:color="auto"/>
      </w:divBdr>
    </w:div>
    <w:div w:id="1242908727">
      <w:bodyDiv w:val="1"/>
      <w:marLeft w:val="0"/>
      <w:marRight w:val="0"/>
      <w:marTop w:val="0"/>
      <w:marBottom w:val="0"/>
      <w:divBdr>
        <w:top w:val="none" w:sz="0" w:space="0" w:color="auto"/>
        <w:left w:val="none" w:sz="0" w:space="0" w:color="auto"/>
        <w:bottom w:val="none" w:sz="0" w:space="0" w:color="auto"/>
        <w:right w:val="none" w:sz="0" w:space="0" w:color="auto"/>
      </w:divBdr>
    </w:div>
    <w:div w:id="1253276439">
      <w:bodyDiv w:val="1"/>
      <w:marLeft w:val="0"/>
      <w:marRight w:val="0"/>
      <w:marTop w:val="0"/>
      <w:marBottom w:val="0"/>
      <w:divBdr>
        <w:top w:val="none" w:sz="0" w:space="0" w:color="auto"/>
        <w:left w:val="none" w:sz="0" w:space="0" w:color="auto"/>
        <w:bottom w:val="none" w:sz="0" w:space="0" w:color="auto"/>
        <w:right w:val="none" w:sz="0" w:space="0" w:color="auto"/>
      </w:divBdr>
    </w:div>
    <w:div w:id="1264730289">
      <w:bodyDiv w:val="1"/>
      <w:marLeft w:val="0"/>
      <w:marRight w:val="0"/>
      <w:marTop w:val="0"/>
      <w:marBottom w:val="0"/>
      <w:divBdr>
        <w:top w:val="none" w:sz="0" w:space="0" w:color="auto"/>
        <w:left w:val="none" w:sz="0" w:space="0" w:color="auto"/>
        <w:bottom w:val="none" w:sz="0" w:space="0" w:color="auto"/>
        <w:right w:val="none" w:sz="0" w:space="0" w:color="auto"/>
      </w:divBdr>
    </w:div>
    <w:div w:id="1283265644">
      <w:bodyDiv w:val="1"/>
      <w:marLeft w:val="0"/>
      <w:marRight w:val="0"/>
      <w:marTop w:val="0"/>
      <w:marBottom w:val="0"/>
      <w:divBdr>
        <w:top w:val="none" w:sz="0" w:space="0" w:color="auto"/>
        <w:left w:val="none" w:sz="0" w:space="0" w:color="auto"/>
        <w:bottom w:val="none" w:sz="0" w:space="0" w:color="auto"/>
        <w:right w:val="none" w:sz="0" w:space="0" w:color="auto"/>
      </w:divBdr>
    </w:div>
    <w:div w:id="1285693196">
      <w:bodyDiv w:val="1"/>
      <w:marLeft w:val="0"/>
      <w:marRight w:val="0"/>
      <w:marTop w:val="0"/>
      <w:marBottom w:val="0"/>
      <w:divBdr>
        <w:top w:val="none" w:sz="0" w:space="0" w:color="auto"/>
        <w:left w:val="none" w:sz="0" w:space="0" w:color="auto"/>
        <w:bottom w:val="none" w:sz="0" w:space="0" w:color="auto"/>
        <w:right w:val="none" w:sz="0" w:space="0" w:color="auto"/>
      </w:divBdr>
    </w:div>
    <w:div w:id="1289898409">
      <w:bodyDiv w:val="1"/>
      <w:marLeft w:val="0"/>
      <w:marRight w:val="0"/>
      <w:marTop w:val="0"/>
      <w:marBottom w:val="0"/>
      <w:divBdr>
        <w:top w:val="none" w:sz="0" w:space="0" w:color="auto"/>
        <w:left w:val="none" w:sz="0" w:space="0" w:color="auto"/>
        <w:bottom w:val="none" w:sz="0" w:space="0" w:color="auto"/>
        <w:right w:val="none" w:sz="0" w:space="0" w:color="auto"/>
      </w:divBdr>
    </w:div>
    <w:div w:id="1293825794">
      <w:bodyDiv w:val="1"/>
      <w:marLeft w:val="0"/>
      <w:marRight w:val="0"/>
      <w:marTop w:val="0"/>
      <w:marBottom w:val="0"/>
      <w:divBdr>
        <w:top w:val="none" w:sz="0" w:space="0" w:color="auto"/>
        <w:left w:val="none" w:sz="0" w:space="0" w:color="auto"/>
        <w:bottom w:val="none" w:sz="0" w:space="0" w:color="auto"/>
        <w:right w:val="none" w:sz="0" w:space="0" w:color="auto"/>
      </w:divBdr>
    </w:div>
    <w:div w:id="1331518261">
      <w:bodyDiv w:val="1"/>
      <w:marLeft w:val="0"/>
      <w:marRight w:val="0"/>
      <w:marTop w:val="0"/>
      <w:marBottom w:val="0"/>
      <w:divBdr>
        <w:top w:val="none" w:sz="0" w:space="0" w:color="auto"/>
        <w:left w:val="none" w:sz="0" w:space="0" w:color="auto"/>
        <w:bottom w:val="none" w:sz="0" w:space="0" w:color="auto"/>
        <w:right w:val="none" w:sz="0" w:space="0" w:color="auto"/>
      </w:divBdr>
    </w:div>
    <w:div w:id="1346861714">
      <w:bodyDiv w:val="1"/>
      <w:marLeft w:val="0"/>
      <w:marRight w:val="0"/>
      <w:marTop w:val="0"/>
      <w:marBottom w:val="0"/>
      <w:divBdr>
        <w:top w:val="none" w:sz="0" w:space="0" w:color="auto"/>
        <w:left w:val="none" w:sz="0" w:space="0" w:color="auto"/>
        <w:bottom w:val="none" w:sz="0" w:space="0" w:color="auto"/>
        <w:right w:val="none" w:sz="0" w:space="0" w:color="auto"/>
      </w:divBdr>
    </w:div>
    <w:div w:id="1365131485">
      <w:bodyDiv w:val="1"/>
      <w:marLeft w:val="0"/>
      <w:marRight w:val="0"/>
      <w:marTop w:val="0"/>
      <w:marBottom w:val="0"/>
      <w:divBdr>
        <w:top w:val="none" w:sz="0" w:space="0" w:color="auto"/>
        <w:left w:val="none" w:sz="0" w:space="0" w:color="auto"/>
        <w:bottom w:val="none" w:sz="0" w:space="0" w:color="auto"/>
        <w:right w:val="none" w:sz="0" w:space="0" w:color="auto"/>
      </w:divBdr>
    </w:div>
    <w:div w:id="1372612070">
      <w:bodyDiv w:val="1"/>
      <w:marLeft w:val="0"/>
      <w:marRight w:val="0"/>
      <w:marTop w:val="0"/>
      <w:marBottom w:val="0"/>
      <w:divBdr>
        <w:top w:val="none" w:sz="0" w:space="0" w:color="auto"/>
        <w:left w:val="none" w:sz="0" w:space="0" w:color="auto"/>
        <w:bottom w:val="none" w:sz="0" w:space="0" w:color="auto"/>
        <w:right w:val="none" w:sz="0" w:space="0" w:color="auto"/>
      </w:divBdr>
    </w:div>
    <w:div w:id="1377243505">
      <w:bodyDiv w:val="1"/>
      <w:marLeft w:val="0"/>
      <w:marRight w:val="0"/>
      <w:marTop w:val="0"/>
      <w:marBottom w:val="0"/>
      <w:divBdr>
        <w:top w:val="none" w:sz="0" w:space="0" w:color="auto"/>
        <w:left w:val="none" w:sz="0" w:space="0" w:color="auto"/>
        <w:bottom w:val="none" w:sz="0" w:space="0" w:color="auto"/>
        <w:right w:val="none" w:sz="0" w:space="0" w:color="auto"/>
      </w:divBdr>
    </w:div>
    <w:div w:id="1380282183">
      <w:bodyDiv w:val="1"/>
      <w:marLeft w:val="0"/>
      <w:marRight w:val="0"/>
      <w:marTop w:val="0"/>
      <w:marBottom w:val="0"/>
      <w:divBdr>
        <w:top w:val="none" w:sz="0" w:space="0" w:color="auto"/>
        <w:left w:val="none" w:sz="0" w:space="0" w:color="auto"/>
        <w:bottom w:val="none" w:sz="0" w:space="0" w:color="auto"/>
        <w:right w:val="none" w:sz="0" w:space="0" w:color="auto"/>
      </w:divBdr>
    </w:div>
    <w:div w:id="1381326387">
      <w:bodyDiv w:val="1"/>
      <w:marLeft w:val="0"/>
      <w:marRight w:val="0"/>
      <w:marTop w:val="0"/>
      <w:marBottom w:val="0"/>
      <w:divBdr>
        <w:top w:val="none" w:sz="0" w:space="0" w:color="auto"/>
        <w:left w:val="none" w:sz="0" w:space="0" w:color="auto"/>
        <w:bottom w:val="none" w:sz="0" w:space="0" w:color="auto"/>
        <w:right w:val="none" w:sz="0" w:space="0" w:color="auto"/>
      </w:divBdr>
    </w:div>
    <w:div w:id="1388915567">
      <w:bodyDiv w:val="1"/>
      <w:marLeft w:val="0"/>
      <w:marRight w:val="0"/>
      <w:marTop w:val="0"/>
      <w:marBottom w:val="0"/>
      <w:divBdr>
        <w:top w:val="none" w:sz="0" w:space="0" w:color="auto"/>
        <w:left w:val="none" w:sz="0" w:space="0" w:color="auto"/>
        <w:bottom w:val="none" w:sz="0" w:space="0" w:color="auto"/>
        <w:right w:val="none" w:sz="0" w:space="0" w:color="auto"/>
      </w:divBdr>
    </w:div>
    <w:div w:id="1405569894">
      <w:bodyDiv w:val="1"/>
      <w:marLeft w:val="0"/>
      <w:marRight w:val="0"/>
      <w:marTop w:val="0"/>
      <w:marBottom w:val="0"/>
      <w:divBdr>
        <w:top w:val="none" w:sz="0" w:space="0" w:color="auto"/>
        <w:left w:val="none" w:sz="0" w:space="0" w:color="auto"/>
        <w:bottom w:val="none" w:sz="0" w:space="0" w:color="auto"/>
        <w:right w:val="none" w:sz="0" w:space="0" w:color="auto"/>
      </w:divBdr>
    </w:div>
    <w:div w:id="1429614459">
      <w:bodyDiv w:val="1"/>
      <w:marLeft w:val="0"/>
      <w:marRight w:val="0"/>
      <w:marTop w:val="0"/>
      <w:marBottom w:val="0"/>
      <w:divBdr>
        <w:top w:val="none" w:sz="0" w:space="0" w:color="auto"/>
        <w:left w:val="none" w:sz="0" w:space="0" w:color="auto"/>
        <w:bottom w:val="none" w:sz="0" w:space="0" w:color="auto"/>
        <w:right w:val="none" w:sz="0" w:space="0" w:color="auto"/>
      </w:divBdr>
    </w:div>
    <w:div w:id="1431897807">
      <w:bodyDiv w:val="1"/>
      <w:marLeft w:val="0"/>
      <w:marRight w:val="0"/>
      <w:marTop w:val="0"/>
      <w:marBottom w:val="0"/>
      <w:divBdr>
        <w:top w:val="none" w:sz="0" w:space="0" w:color="auto"/>
        <w:left w:val="none" w:sz="0" w:space="0" w:color="auto"/>
        <w:bottom w:val="none" w:sz="0" w:space="0" w:color="auto"/>
        <w:right w:val="none" w:sz="0" w:space="0" w:color="auto"/>
      </w:divBdr>
    </w:div>
    <w:div w:id="1448543199">
      <w:bodyDiv w:val="1"/>
      <w:marLeft w:val="0"/>
      <w:marRight w:val="0"/>
      <w:marTop w:val="0"/>
      <w:marBottom w:val="0"/>
      <w:divBdr>
        <w:top w:val="none" w:sz="0" w:space="0" w:color="auto"/>
        <w:left w:val="none" w:sz="0" w:space="0" w:color="auto"/>
        <w:bottom w:val="none" w:sz="0" w:space="0" w:color="auto"/>
        <w:right w:val="none" w:sz="0" w:space="0" w:color="auto"/>
      </w:divBdr>
    </w:div>
    <w:div w:id="1525708034">
      <w:bodyDiv w:val="1"/>
      <w:marLeft w:val="0"/>
      <w:marRight w:val="0"/>
      <w:marTop w:val="0"/>
      <w:marBottom w:val="0"/>
      <w:divBdr>
        <w:top w:val="none" w:sz="0" w:space="0" w:color="auto"/>
        <w:left w:val="none" w:sz="0" w:space="0" w:color="auto"/>
        <w:bottom w:val="none" w:sz="0" w:space="0" w:color="auto"/>
        <w:right w:val="none" w:sz="0" w:space="0" w:color="auto"/>
      </w:divBdr>
    </w:div>
    <w:div w:id="1534918928">
      <w:bodyDiv w:val="1"/>
      <w:marLeft w:val="0"/>
      <w:marRight w:val="0"/>
      <w:marTop w:val="0"/>
      <w:marBottom w:val="0"/>
      <w:divBdr>
        <w:top w:val="none" w:sz="0" w:space="0" w:color="auto"/>
        <w:left w:val="none" w:sz="0" w:space="0" w:color="auto"/>
        <w:bottom w:val="none" w:sz="0" w:space="0" w:color="auto"/>
        <w:right w:val="none" w:sz="0" w:space="0" w:color="auto"/>
      </w:divBdr>
    </w:div>
    <w:div w:id="1540317510">
      <w:bodyDiv w:val="1"/>
      <w:marLeft w:val="0"/>
      <w:marRight w:val="0"/>
      <w:marTop w:val="0"/>
      <w:marBottom w:val="0"/>
      <w:divBdr>
        <w:top w:val="none" w:sz="0" w:space="0" w:color="auto"/>
        <w:left w:val="none" w:sz="0" w:space="0" w:color="auto"/>
        <w:bottom w:val="none" w:sz="0" w:space="0" w:color="auto"/>
        <w:right w:val="none" w:sz="0" w:space="0" w:color="auto"/>
      </w:divBdr>
    </w:div>
    <w:div w:id="1574461238">
      <w:bodyDiv w:val="1"/>
      <w:marLeft w:val="0"/>
      <w:marRight w:val="0"/>
      <w:marTop w:val="0"/>
      <w:marBottom w:val="0"/>
      <w:divBdr>
        <w:top w:val="none" w:sz="0" w:space="0" w:color="auto"/>
        <w:left w:val="none" w:sz="0" w:space="0" w:color="auto"/>
        <w:bottom w:val="none" w:sz="0" w:space="0" w:color="auto"/>
        <w:right w:val="none" w:sz="0" w:space="0" w:color="auto"/>
      </w:divBdr>
    </w:div>
    <w:div w:id="1725790284">
      <w:bodyDiv w:val="1"/>
      <w:marLeft w:val="0"/>
      <w:marRight w:val="0"/>
      <w:marTop w:val="0"/>
      <w:marBottom w:val="0"/>
      <w:divBdr>
        <w:top w:val="none" w:sz="0" w:space="0" w:color="auto"/>
        <w:left w:val="none" w:sz="0" w:space="0" w:color="auto"/>
        <w:bottom w:val="none" w:sz="0" w:space="0" w:color="auto"/>
        <w:right w:val="none" w:sz="0" w:space="0" w:color="auto"/>
      </w:divBdr>
    </w:div>
    <w:div w:id="1756241071">
      <w:bodyDiv w:val="1"/>
      <w:marLeft w:val="0"/>
      <w:marRight w:val="0"/>
      <w:marTop w:val="0"/>
      <w:marBottom w:val="0"/>
      <w:divBdr>
        <w:top w:val="none" w:sz="0" w:space="0" w:color="auto"/>
        <w:left w:val="none" w:sz="0" w:space="0" w:color="auto"/>
        <w:bottom w:val="none" w:sz="0" w:space="0" w:color="auto"/>
        <w:right w:val="none" w:sz="0" w:space="0" w:color="auto"/>
      </w:divBdr>
    </w:div>
    <w:div w:id="1796289806">
      <w:bodyDiv w:val="1"/>
      <w:marLeft w:val="0"/>
      <w:marRight w:val="0"/>
      <w:marTop w:val="0"/>
      <w:marBottom w:val="0"/>
      <w:divBdr>
        <w:top w:val="none" w:sz="0" w:space="0" w:color="auto"/>
        <w:left w:val="none" w:sz="0" w:space="0" w:color="auto"/>
        <w:bottom w:val="none" w:sz="0" w:space="0" w:color="auto"/>
        <w:right w:val="none" w:sz="0" w:space="0" w:color="auto"/>
      </w:divBdr>
    </w:div>
    <w:div w:id="1821077444">
      <w:bodyDiv w:val="1"/>
      <w:marLeft w:val="0"/>
      <w:marRight w:val="0"/>
      <w:marTop w:val="0"/>
      <w:marBottom w:val="0"/>
      <w:divBdr>
        <w:top w:val="none" w:sz="0" w:space="0" w:color="auto"/>
        <w:left w:val="none" w:sz="0" w:space="0" w:color="auto"/>
        <w:bottom w:val="none" w:sz="0" w:space="0" w:color="auto"/>
        <w:right w:val="none" w:sz="0" w:space="0" w:color="auto"/>
      </w:divBdr>
    </w:div>
    <w:div w:id="1821998681">
      <w:bodyDiv w:val="1"/>
      <w:marLeft w:val="0"/>
      <w:marRight w:val="0"/>
      <w:marTop w:val="0"/>
      <w:marBottom w:val="0"/>
      <w:divBdr>
        <w:top w:val="none" w:sz="0" w:space="0" w:color="auto"/>
        <w:left w:val="none" w:sz="0" w:space="0" w:color="auto"/>
        <w:bottom w:val="none" w:sz="0" w:space="0" w:color="auto"/>
        <w:right w:val="none" w:sz="0" w:space="0" w:color="auto"/>
      </w:divBdr>
    </w:div>
    <w:div w:id="1847598493">
      <w:bodyDiv w:val="1"/>
      <w:marLeft w:val="0"/>
      <w:marRight w:val="0"/>
      <w:marTop w:val="0"/>
      <w:marBottom w:val="0"/>
      <w:divBdr>
        <w:top w:val="none" w:sz="0" w:space="0" w:color="auto"/>
        <w:left w:val="none" w:sz="0" w:space="0" w:color="auto"/>
        <w:bottom w:val="none" w:sz="0" w:space="0" w:color="auto"/>
        <w:right w:val="none" w:sz="0" w:space="0" w:color="auto"/>
      </w:divBdr>
    </w:div>
    <w:div w:id="1854220329">
      <w:bodyDiv w:val="1"/>
      <w:marLeft w:val="0"/>
      <w:marRight w:val="0"/>
      <w:marTop w:val="0"/>
      <w:marBottom w:val="0"/>
      <w:divBdr>
        <w:top w:val="none" w:sz="0" w:space="0" w:color="auto"/>
        <w:left w:val="none" w:sz="0" w:space="0" w:color="auto"/>
        <w:bottom w:val="none" w:sz="0" w:space="0" w:color="auto"/>
        <w:right w:val="none" w:sz="0" w:space="0" w:color="auto"/>
      </w:divBdr>
    </w:div>
    <w:div w:id="1855879802">
      <w:bodyDiv w:val="1"/>
      <w:marLeft w:val="0"/>
      <w:marRight w:val="0"/>
      <w:marTop w:val="0"/>
      <w:marBottom w:val="0"/>
      <w:divBdr>
        <w:top w:val="none" w:sz="0" w:space="0" w:color="auto"/>
        <w:left w:val="none" w:sz="0" w:space="0" w:color="auto"/>
        <w:bottom w:val="none" w:sz="0" w:space="0" w:color="auto"/>
        <w:right w:val="none" w:sz="0" w:space="0" w:color="auto"/>
      </w:divBdr>
    </w:div>
    <w:div w:id="1860582324">
      <w:bodyDiv w:val="1"/>
      <w:marLeft w:val="0"/>
      <w:marRight w:val="0"/>
      <w:marTop w:val="0"/>
      <w:marBottom w:val="0"/>
      <w:divBdr>
        <w:top w:val="none" w:sz="0" w:space="0" w:color="auto"/>
        <w:left w:val="none" w:sz="0" w:space="0" w:color="auto"/>
        <w:bottom w:val="none" w:sz="0" w:space="0" w:color="auto"/>
        <w:right w:val="none" w:sz="0" w:space="0" w:color="auto"/>
      </w:divBdr>
    </w:div>
    <w:div w:id="1893228329">
      <w:bodyDiv w:val="1"/>
      <w:marLeft w:val="0"/>
      <w:marRight w:val="0"/>
      <w:marTop w:val="0"/>
      <w:marBottom w:val="0"/>
      <w:divBdr>
        <w:top w:val="none" w:sz="0" w:space="0" w:color="auto"/>
        <w:left w:val="none" w:sz="0" w:space="0" w:color="auto"/>
        <w:bottom w:val="none" w:sz="0" w:space="0" w:color="auto"/>
        <w:right w:val="none" w:sz="0" w:space="0" w:color="auto"/>
      </w:divBdr>
    </w:div>
    <w:div w:id="1897744030">
      <w:bodyDiv w:val="1"/>
      <w:marLeft w:val="0"/>
      <w:marRight w:val="0"/>
      <w:marTop w:val="0"/>
      <w:marBottom w:val="0"/>
      <w:divBdr>
        <w:top w:val="none" w:sz="0" w:space="0" w:color="auto"/>
        <w:left w:val="none" w:sz="0" w:space="0" w:color="auto"/>
        <w:bottom w:val="none" w:sz="0" w:space="0" w:color="auto"/>
        <w:right w:val="none" w:sz="0" w:space="0" w:color="auto"/>
      </w:divBdr>
    </w:div>
    <w:div w:id="1906798858">
      <w:bodyDiv w:val="1"/>
      <w:marLeft w:val="0"/>
      <w:marRight w:val="0"/>
      <w:marTop w:val="0"/>
      <w:marBottom w:val="0"/>
      <w:divBdr>
        <w:top w:val="none" w:sz="0" w:space="0" w:color="auto"/>
        <w:left w:val="none" w:sz="0" w:space="0" w:color="auto"/>
        <w:bottom w:val="none" w:sz="0" w:space="0" w:color="auto"/>
        <w:right w:val="none" w:sz="0" w:space="0" w:color="auto"/>
      </w:divBdr>
    </w:div>
    <w:div w:id="1920558301">
      <w:bodyDiv w:val="1"/>
      <w:marLeft w:val="0"/>
      <w:marRight w:val="0"/>
      <w:marTop w:val="0"/>
      <w:marBottom w:val="0"/>
      <w:divBdr>
        <w:top w:val="none" w:sz="0" w:space="0" w:color="auto"/>
        <w:left w:val="none" w:sz="0" w:space="0" w:color="auto"/>
        <w:bottom w:val="none" w:sz="0" w:space="0" w:color="auto"/>
        <w:right w:val="none" w:sz="0" w:space="0" w:color="auto"/>
      </w:divBdr>
    </w:div>
    <w:div w:id="1939873990">
      <w:bodyDiv w:val="1"/>
      <w:marLeft w:val="0"/>
      <w:marRight w:val="0"/>
      <w:marTop w:val="0"/>
      <w:marBottom w:val="0"/>
      <w:divBdr>
        <w:top w:val="none" w:sz="0" w:space="0" w:color="auto"/>
        <w:left w:val="none" w:sz="0" w:space="0" w:color="auto"/>
        <w:bottom w:val="none" w:sz="0" w:space="0" w:color="auto"/>
        <w:right w:val="none" w:sz="0" w:space="0" w:color="auto"/>
      </w:divBdr>
    </w:div>
    <w:div w:id="1963027061">
      <w:bodyDiv w:val="1"/>
      <w:marLeft w:val="0"/>
      <w:marRight w:val="0"/>
      <w:marTop w:val="0"/>
      <w:marBottom w:val="0"/>
      <w:divBdr>
        <w:top w:val="none" w:sz="0" w:space="0" w:color="auto"/>
        <w:left w:val="none" w:sz="0" w:space="0" w:color="auto"/>
        <w:bottom w:val="none" w:sz="0" w:space="0" w:color="auto"/>
        <w:right w:val="none" w:sz="0" w:space="0" w:color="auto"/>
      </w:divBdr>
    </w:div>
    <w:div w:id="2010908465">
      <w:bodyDiv w:val="1"/>
      <w:marLeft w:val="0"/>
      <w:marRight w:val="0"/>
      <w:marTop w:val="0"/>
      <w:marBottom w:val="0"/>
      <w:divBdr>
        <w:top w:val="none" w:sz="0" w:space="0" w:color="auto"/>
        <w:left w:val="none" w:sz="0" w:space="0" w:color="auto"/>
        <w:bottom w:val="none" w:sz="0" w:space="0" w:color="auto"/>
        <w:right w:val="none" w:sz="0" w:space="0" w:color="auto"/>
      </w:divBdr>
    </w:div>
    <w:div w:id="2021814416">
      <w:bodyDiv w:val="1"/>
      <w:marLeft w:val="0"/>
      <w:marRight w:val="0"/>
      <w:marTop w:val="0"/>
      <w:marBottom w:val="0"/>
      <w:divBdr>
        <w:top w:val="none" w:sz="0" w:space="0" w:color="auto"/>
        <w:left w:val="none" w:sz="0" w:space="0" w:color="auto"/>
        <w:bottom w:val="none" w:sz="0" w:space="0" w:color="auto"/>
        <w:right w:val="none" w:sz="0" w:space="0" w:color="auto"/>
      </w:divBdr>
    </w:div>
    <w:div w:id="2088459844">
      <w:bodyDiv w:val="1"/>
      <w:marLeft w:val="0"/>
      <w:marRight w:val="0"/>
      <w:marTop w:val="0"/>
      <w:marBottom w:val="0"/>
      <w:divBdr>
        <w:top w:val="none" w:sz="0" w:space="0" w:color="auto"/>
        <w:left w:val="none" w:sz="0" w:space="0" w:color="auto"/>
        <w:bottom w:val="none" w:sz="0" w:space="0" w:color="auto"/>
        <w:right w:val="none" w:sz="0" w:space="0" w:color="auto"/>
      </w:divBdr>
    </w:div>
    <w:div w:id="2093038816">
      <w:bodyDiv w:val="1"/>
      <w:marLeft w:val="0"/>
      <w:marRight w:val="0"/>
      <w:marTop w:val="0"/>
      <w:marBottom w:val="0"/>
      <w:divBdr>
        <w:top w:val="none" w:sz="0" w:space="0" w:color="auto"/>
        <w:left w:val="none" w:sz="0" w:space="0" w:color="auto"/>
        <w:bottom w:val="none" w:sz="0" w:space="0" w:color="auto"/>
        <w:right w:val="none" w:sz="0" w:space="0" w:color="auto"/>
      </w:divBdr>
    </w:div>
    <w:div w:id="2110926560">
      <w:bodyDiv w:val="1"/>
      <w:marLeft w:val="0"/>
      <w:marRight w:val="0"/>
      <w:marTop w:val="0"/>
      <w:marBottom w:val="0"/>
      <w:divBdr>
        <w:top w:val="none" w:sz="0" w:space="0" w:color="auto"/>
        <w:left w:val="none" w:sz="0" w:space="0" w:color="auto"/>
        <w:bottom w:val="none" w:sz="0" w:space="0" w:color="auto"/>
        <w:right w:val="none" w:sz="0" w:space="0" w:color="auto"/>
      </w:divBdr>
    </w:div>
    <w:div w:id="2117404876">
      <w:bodyDiv w:val="1"/>
      <w:marLeft w:val="0"/>
      <w:marRight w:val="0"/>
      <w:marTop w:val="0"/>
      <w:marBottom w:val="0"/>
      <w:divBdr>
        <w:top w:val="none" w:sz="0" w:space="0" w:color="auto"/>
        <w:left w:val="none" w:sz="0" w:space="0" w:color="auto"/>
        <w:bottom w:val="none" w:sz="0" w:space="0" w:color="auto"/>
        <w:right w:val="none" w:sz="0" w:space="0" w:color="auto"/>
      </w:divBdr>
    </w:div>
    <w:div w:id="2124840760">
      <w:bodyDiv w:val="1"/>
      <w:marLeft w:val="0"/>
      <w:marRight w:val="0"/>
      <w:marTop w:val="0"/>
      <w:marBottom w:val="0"/>
      <w:divBdr>
        <w:top w:val="none" w:sz="0" w:space="0" w:color="auto"/>
        <w:left w:val="none" w:sz="0" w:space="0" w:color="auto"/>
        <w:bottom w:val="none" w:sz="0" w:space="0" w:color="auto"/>
        <w:right w:val="none" w:sz="0" w:space="0" w:color="auto"/>
      </w:divBdr>
    </w:div>
    <w:div w:id="2137335235">
      <w:bodyDiv w:val="1"/>
      <w:marLeft w:val="0"/>
      <w:marRight w:val="0"/>
      <w:marTop w:val="0"/>
      <w:marBottom w:val="0"/>
      <w:divBdr>
        <w:top w:val="none" w:sz="0" w:space="0" w:color="auto"/>
        <w:left w:val="none" w:sz="0" w:space="0" w:color="auto"/>
        <w:bottom w:val="none" w:sz="0" w:space="0" w:color="auto"/>
        <w:right w:val="none" w:sz="0" w:space="0" w:color="auto"/>
      </w:divBdr>
    </w:div>
    <w:div w:id="21415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6F136-F4E5-432D-8A05-C926D6E0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Halacy, Shelly</dc:creator>
  <cp:lastModifiedBy>Halacy, Shelly</cp:lastModifiedBy>
  <cp:revision>14</cp:revision>
  <cp:lastPrinted>2016-07-18T15:46:00Z</cp:lastPrinted>
  <dcterms:created xsi:type="dcterms:W3CDTF">2016-07-14T20:59:00Z</dcterms:created>
  <dcterms:modified xsi:type="dcterms:W3CDTF">2016-07-18T15:46:00Z</dcterms:modified>
</cp:coreProperties>
</file>